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0D9" w:rsidRPr="00B020D9" w:rsidRDefault="00B020D9" w:rsidP="00B020D9">
      <w:pPr>
        <w:spacing w:before="100" w:beforeAutospacing="1" w:after="100" w:afterAutospacing="1" w:line="240" w:lineRule="auto"/>
        <w:rPr>
          <w:rFonts w:ascii="Times New Roman" w:eastAsia="Times New Roman" w:hAnsi="Times New Roman"/>
          <w:sz w:val="24"/>
          <w:szCs w:val="24"/>
          <w:lang w:eastAsia="nl-NL"/>
        </w:rPr>
      </w:pPr>
      <w:r w:rsidRPr="00B020D9">
        <w:rPr>
          <w:rFonts w:ascii="Times New Roman" w:eastAsia="Times New Roman" w:hAnsi="Times New Roman"/>
          <w:b/>
          <w:bCs/>
          <w:sz w:val="24"/>
          <w:szCs w:val="24"/>
          <w:lang w:eastAsia="nl-NL"/>
        </w:rPr>
        <w:t xml:space="preserve">Ervas </w:t>
      </w:r>
      <w:proofErr w:type="spellStart"/>
      <w:r w:rsidR="00D1192A">
        <w:rPr>
          <w:rFonts w:ascii="Times New Roman" w:eastAsia="Times New Roman" w:hAnsi="Times New Roman"/>
          <w:b/>
          <w:bCs/>
          <w:sz w:val="24"/>
          <w:szCs w:val="24"/>
          <w:lang w:eastAsia="nl-NL"/>
        </w:rPr>
        <w:t>gfrp</w:t>
      </w:r>
      <w:proofErr w:type="spellEnd"/>
      <w:r w:rsidR="00D1192A">
        <w:rPr>
          <w:rFonts w:ascii="Times New Roman" w:eastAsia="Times New Roman" w:hAnsi="Times New Roman"/>
          <w:b/>
          <w:bCs/>
          <w:sz w:val="24"/>
          <w:szCs w:val="24"/>
          <w:lang w:eastAsia="nl-NL"/>
        </w:rPr>
        <w:t xml:space="preserve"> staven voor houtreparatie</w:t>
      </w:r>
    </w:p>
    <w:p w:rsidR="00473DB7" w:rsidRDefault="00473DB7" w:rsidP="00473DB7">
      <w:pPr>
        <w:pStyle w:val="Kop2"/>
      </w:pPr>
      <w:r>
        <w:t>Technische gegevens</w:t>
      </w:r>
    </w:p>
    <w:p w:rsidR="00D1192A" w:rsidRPr="00D1192A" w:rsidRDefault="00D1192A" w:rsidP="00D1192A">
      <w:pPr>
        <w:spacing w:before="100" w:beforeAutospacing="1" w:after="100" w:afterAutospacing="1" w:line="240" w:lineRule="auto"/>
        <w:rPr>
          <w:rFonts w:ascii="Times New Roman" w:eastAsia="Times New Roman" w:hAnsi="Times New Roman"/>
          <w:sz w:val="24"/>
          <w:szCs w:val="24"/>
          <w:lang w:eastAsia="nl-NL"/>
        </w:rPr>
      </w:pPr>
      <w:r w:rsidRPr="00D1192A">
        <w:rPr>
          <w:rFonts w:ascii="Times New Roman" w:eastAsia="Times New Roman" w:hAnsi="Times New Roman"/>
          <w:b/>
          <w:bCs/>
          <w:sz w:val="24"/>
          <w:szCs w:val="24"/>
          <w:lang w:eastAsia="nl-NL"/>
        </w:rPr>
        <w:t>Eigenschappen</w:t>
      </w:r>
      <w:r w:rsidRPr="00D1192A">
        <w:rPr>
          <w:rFonts w:ascii="Times New Roman" w:eastAsia="Times New Roman" w:hAnsi="Times New Roman"/>
          <w:b/>
          <w:bCs/>
          <w:sz w:val="24"/>
          <w:szCs w:val="24"/>
          <w:lang w:eastAsia="nl-NL"/>
        </w:rPr>
        <w:br/>
      </w:r>
      <w:r w:rsidRPr="00D1192A">
        <w:rPr>
          <w:rFonts w:ascii="Times New Roman" w:eastAsia="Times New Roman" w:hAnsi="Times New Roman"/>
          <w:sz w:val="24"/>
          <w:szCs w:val="24"/>
          <w:lang w:eastAsia="nl-NL"/>
        </w:rPr>
        <w:t xml:space="preserve">De glasvezel wapeningstaven worden gemaakt uit een bundel opgespannen glasvezels (type e) die geïmpregneerd worden in een vinyl ester hars. De staven hebben een spiraalvormig wikkeling en zijn </w:t>
      </w:r>
      <w:proofErr w:type="spellStart"/>
      <w:r w:rsidRPr="00D1192A">
        <w:rPr>
          <w:rFonts w:ascii="Times New Roman" w:eastAsia="Times New Roman" w:hAnsi="Times New Roman"/>
          <w:sz w:val="24"/>
          <w:szCs w:val="24"/>
          <w:lang w:eastAsia="nl-NL"/>
        </w:rPr>
        <w:t>ingezand</w:t>
      </w:r>
      <w:proofErr w:type="spellEnd"/>
      <w:r w:rsidRPr="00D1192A">
        <w:rPr>
          <w:rFonts w:ascii="Times New Roman" w:eastAsia="Times New Roman" w:hAnsi="Times New Roman"/>
          <w:sz w:val="24"/>
          <w:szCs w:val="24"/>
          <w:lang w:eastAsia="nl-NL"/>
        </w:rPr>
        <w:t xml:space="preserve"> om de hechting met de epoxy, het hout of de beton te verbeteren. </w:t>
      </w:r>
    </w:p>
    <w:p w:rsidR="00D1192A" w:rsidRPr="00D1192A" w:rsidRDefault="00D1192A" w:rsidP="00D1192A">
      <w:pPr>
        <w:spacing w:before="100" w:beforeAutospacing="1" w:after="100" w:afterAutospacing="1" w:line="240" w:lineRule="auto"/>
        <w:rPr>
          <w:rFonts w:ascii="Times New Roman" w:eastAsia="Times New Roman" w:hAnsi="Times New Roman"/>
          <w:sz w:val="24"/>
          <w:szCs w:val="24"/>
          <w:lang w:eastAsia="nl-NL"/>
        </w:rPr>
      </w:pPr>
      <w:r w:rsidRPr="00D1192A">
        <w:rPr>
          <w:rFonts w:ascii="Times New Roman" w:eastAsia="Times New Roman" w:hAnsi="Times New Roman"/>
          <w:sz w:val="24"/>
          <w:szCs w:val="24"/>
          <w:lang w:eastAsia="nl-NL"/>
        </w:rPr>
        <w:t xml:space="preserve">Afschuiving van de aanhechting (tussen staaf en epoxy) </w:t>
      </w:r>
    </w:p>
    <w:tbl>
      <w:tblPr>
        <w:tblW w:w="2357" w:type="pct"/>
        <w:tblCellSpacing w:w="0" w:type="dxa"/>
        <w:tblCellMar>
          <w:left w:w="0" w:type="dxa"/>
          <w:right w:w="0" w:type="dxa"/>
        </w:tblCellMar>
        <w:tblLook w:val="04A0" w:firstRow="1" w:lastRow="0" w:firstColumn="1" w:lastColumn="0" w:noHBand="0" w:noVBand="1"/>
      </w:tblPr>
      <w:tblGrid>
        <w:gridCol w:w="2875"/>
        <w:gridCol w:w="1602"/>
      </w:tblGrid>
      <w:tr w:rsidR="00D1192A" w:rsidRPr="00D1192A" w:rsidTr="00D1192A">
        <w:trPr>
          <w:trHeight w:val="282"/>
          <w:tblCellSpacing w:w="0" w:type="dxa"/>
        </w:trPr>
        <w:tc>
          <w:tcPr>
            <w:tcW w:w="0" w:type="auto"/>
            <w:vAlign w:val="center"/>
            <w:hideMark/>
          </w:tcPr>
          <w:p w:rsidR="00D1192A" w:rsidRPr="00D1192A" w:rsidRDefault="00D1192A" w:rsidP="00D1192A">
            <w:pPr>
              <w:spacing w:after="0" w:line="240" w:lineRule="auto"/>
              <w:rPr>
                <w:rFonts w:ascii="Times New Roman" w:eastAsia="Times New Roman" w:hAnsi="Times New Roman"/>
                <w:sz w:val="24"/>
                <w:szCs w:val="24"/>
                <w:lang w:eastAsia="nl-NL"/>
              </w:rPr>
            </w:pPr>
            <w:r w:rsidRPr="00D1192A">
              <w:rPr>
                <w:rFonts w:ascii="Times New Roman" w:eastAsia="Times New Roman" w:hAnsi="Times New Roman"/>
                <w:sz w:val="24"/>
                <w:szCs w:val="24"/>
                <w:lang w:eastAsia="nl-NL"/>
              </w:rPr>
              <w:t>Elasticiteitsmodulus:</w:t>
            </w:r>
          </w:p>
        </w:tc>
        <w:tc>
          <w:tcPr>
            <w:tcW w:w="0" w:type="auto"/>
            <w:vAlign w:val="center"/>
            <w:hideMark/>
          </w:tcPr>
          <w:p w:rsidR="00D1192A" w:rsidRPr="00D1192A" w:rsidRDefault="00D1192A" w:rsidP="00D1192A">
            <w:pPr>
              <w:spacing w:after="0" w:line="240" w:lineRule="auto"/>
              <w:rPr>
                <w:rFonts w:ascii="Times New Roman" w:eastAsia="Times New Roman" w:hAnsi="Times New Roman"/>
                <w:sz w:val="24"/>
                <w:szCs w:val="24"/>
                <w:lang w:eastAsia="nl-NL"/>
              </w:rPr>
            </w:pPr>
            <w:r w:rsidRPr="00D1192A">
              <w:rPr>
                <w:rFonts w:ascii="Times New Roman" w:eastAsia="Times New Roman" w:hAnsi="Times New Roman"/>
                <w:sz w:val="24"/>
                <w:szCs w:val="24"/>
                <w:lang w:eastAsia="nl-NL"/>
              </w:rPr>
              <w:t xml:space="preserve">40,8 </w:t>
            </w:r>
            <w:proofErr w:type="spellStart"/>
            <w:r w:rsidRPr="00D1192A">
              <w:rPr>
                <w:rFonts w:ascii="Times New Roman" w:eastAsia="Times New Roman" w:hAnsi="Times New Roman"/>
                <w:sz w:val="24"/>
                <w:szCs w:val="24"/>
                <w:lang w:eastAsia="nl-NL"/>
              </w:rPr>
              <w:t>gpa</w:t>
            </w:r>
            <w:proofErr w:type="spellEnd"/>
          </w:p>
        </w:tc>
      </w:tr>
      <w:tr w:rsidR="00D1192A" w:rsidRPr="00D1192A" w:rsidTr="00D1192A">
        <w:trPr>
          <w:trHeight w:val="878"/>
          <w:tblCellSpacing w:w="0" w:type="dxa"/>
        </w:trPr>
        <w:tc>
          <w:tcPr>
            <w:tcW w:w="0" w:type="auto"/>
            <w:vAlign w:val="center"/>
            <w:hideMark/>
          </w:tcPr>
          <w:p w:rsidR="00D1192A" w:rsidRPr="00D1192A" w:rsidRDefault="00D1192A" w:rsidP="00D1192A">
            <w:pPr>
              <w:spacing w:after="0" w:line="240" w:lineRule="auto"/>
              <w:rPr>
                <w:rFonts w:ascii="Times New Roman" w:eastAsia="Times New Roman" w:hAnsi="Times New Roman"/>
                <w:sz w:val="24"/>
                <w:szCs w:val="24"/>
                <w:lang w:eastAsia="nl-NL"/>
              </w:rPr>
            </w:pPr>
            <w:r w:rsidRPr="00D1192A">
              <w:rPr>
                <w:rFonts w:ascii="Times New Roman" w:eastAsia="Times New Roman" w:hAnsi="Times New Roman"/>
                <w:sz w:val="24"/>
                <w:szCs w:val="24"/>
                <w:lang w:eastAsia="nl-NL"/>
              </w:rPr>
              <w:br/>
              <w:t>Enkelvoudige dwarsafschuiving:</w:t>
            </w:r>
          </w:p>
        </w:tc>
        <w:tc>
          <w:tcPr>
            <w:tcW w:w="0" w:type="auto"/>
            <w:vAlign w:val="center"/>
            <w:hideMark/>
          </w:tcPr>
          <w:p w:rsidR="00D1192A" w:rsidRPr="00D1192A" w:rsidRDefault="00D1192A" w:rsidP="00D1192A">
            <w:pPr>
              <w:spacing w:after="0" w:line="240" w:lineRule="auto"/>
              <w:rPr>
                <w:rFonts w:ascii="Times New Roman" w:eastAsia="Times New Roman" w:hAnsi="Times New Roman"/>
                <w:sz w:val="24"/>
                <w:szCs w:val="24"/>
                <w:lang w:eastAsia="nl-NL"/>
              </w:rPr>
            </w:pPr>
            <w:r w:rsidRPr="00D1192A">
              <w:rPr>
                <w:rFonts w:ascii="Times New Roman" w:eastAsia="Times New Roman" w:hAnsi="Times New Roman"/>
                <w:sz w:val="24"/>
                <w:szCs w:val="24"/>
                <w:lang w:eastAsia="nl-NL"/>
              </w:rPr>
              <w:t xml:space="preserve">140 </w:t>
            </w:r>
            <w:proofErr w:type="spellStart"/>
            <w:r w:rsidRPr="00D1192A">
              <w:rPr>
                <w:rFonts w:ascii="Times New Roman" w:eastAsia="Times New Roman" w:hAnsi="Times New Roman"/>
                <w:sz w:val="24"/>
                <w:szCs w:val="24"/>
                <w:lang w:eastAsia="nl-NL"/>
              </w:rPr>
              <w:t>mpa</w:t>
            </w:r>
            <w:proofErr w:type="spellEnd"/>
          </w:p>
        </w:tc>
      </w:tr>
      <w:tr w:rsidR="00D1192A" w:rsidRPr="00D1192A" w:rsidTr="00D1192A">
        <w:trPr>
          <w:trHeight w:val="565"/>
          <w:tblCellSpacing w:w="0" w:type="dxa"/>
        </w:trPr>
        <w:tc>
          <w:tcPr>
            <w:tcW w:w="0" w:type="auto"/>
            <w:vAlign w:val="center"/>
            <w:hideMark/>
          </w:tcPr>
          <w:p w:rsidR="00D1192A" w:rsidRPr="00D1192A" w:rsidRDefault="00D1192A" w:rsidP="00D1192A">
            <w:pPr>
              <w:spacing w:after="0" w:line="240" w:lineRule="auto"/>
              <w:rPr>
                <w:rFonts w:ascii="Times New Roman" w:eastAsia="Times New Roman" w:hAnsi="Times New Roman"/>
                <w:sz w:val="24"/>
                <w:szCs w:val="24"/>
                <w:lang w:eastAsia="nl-NL"/>
              </w:rPr>
            </w:pPr>
            <w:r w:rsidRPr="00D1192A">
              <w:rPr>
                <w:rFonts w:ascii="Times New Roman" w:eastAsia="Times New Roman" w:hAnsi="Times New Roman"/>
                <w:sz w:val="24"/>
                <w:szCs w:val="24"/>
                <w:lang w:eastAsia="nl-NL"/>
              </w:rPr>
              <w:t>Treksterkte (19mm):</w:t>
            </w:r>
          </w:p>
        </w:tc>
        <w:tc>
          <w:tcPr>
            <w:tcW w:w="0" w:type="auto"/>
            <w:vAlign w:val="center"/>
            <w:hideMark/>
          </w:tcPr>
          <w:p w:rsidR="00D1192A" w:rsidRPr="00D1192A" w:rsidRDefault="00D1192A" w:rsidP="00D1192A">
            <w:pPr>
              <w:spacing w:after="0" w:line="240" w:lineRule="auto"/>
              <w:rPr>
                <w:rFonts w:ascii="Times New Roman" w:eastAsia="Times New Roman" w:hAnsi="Times New Roman"/>
                <w:sz w:val="24"/>
                <w:szCs w:val="24"/>
                <w:lang w:eastAsia="nl-NL"/>
              </w:rPr>
            </w:pPr>
            <w:r w:rsidRPr="00D1192A">
              <w:rPr>
                <w:rFonts w:ascii="Times New Roman" w:eastAsia="Times New Roman" w:hAnsi="Times New Roman"/>
                <w:sz w:val="24"/>
                <w:szCs w:val="24"/>
                <w:lang w:eastAsia="nl-NL"/>
              </w:rPr>
              <w:br/>
              <w:t xml:space="preserve">620 </w:t>
            </w:r>
            <w:proofErr w:type="spellStart"/>
            <w:r w:rsidRPr="00D1192A">
              <w:rPr>
                <w:rFonts w:ascii="Times New Roman" w:eastAsia="Times New Roman" w:hAnsi="Times New Roman"/>
                <w:sz w:val="24"/>
                <w:szCs w:val="24"/>
                <w:lang w:eastAsia="nl-NL"/>
              </w:rPr>
              <w:t>mpa</w:t>
            </w:r>
            <w:proofErr w:type="spellEnd"/>
          </w:p>
        </w:tc>
      </w:tr>
      <w:tr w:rsidR="00D1192A" w:rsidRPr="00D1192A" w:rsidTr="00D1192A">
        <w:trPr>
          <w:trHeight w:val="298"/>
          <w:tblCellSpacing w:w="0" w:type="dxa"/>
        </w:trPr>
        <w:tc>
          <w:tcPr>
            <w:tcW w:w="0" w:type="auto"/>
            <w:vAlign w:val="center"/>
            <w:hideMark/>
          </w:tcPr>
          <w:p w:rsidR="00D1192A" w:rsidRPr="00D1192A" w:rsidRDefault="00D1192A" w:rsidP="00D1192A">
            <w:pPr>
              <w:spacing w:after="0" w:line="240" w:lineRule="auto"/>
              <w:rPr>
                <w:rFonts w:ascii="Times New Roman" w:eastAsia="Times New Roman" w:hAnsi="Times New Roman"/>
                <w:sz w:val="24"/>
                <w:szCs w:val="24"/>
                <w:lang w:eastAsia="nl-NL"/>
              </w:rPr>
            </w:pPr>
            <w:r w:rsidRPr="00D1192A">
              <w:rPr>
                <w:rFonts w:ascii="Times New Roman" w:eastAsia="Times New Roman" w:hAnsi="Times New Roman"/>
                <w:sz w:val="24"/>
                <w:szCs w:val="24"/>
                <w:lang w:eastAsia="nl-NL"/>
              </w:rPr>
              <w:t xml:space="preserve">Aanhechtingsspanning: </w:t>
            </w:r>
          </w:p>
        </w:tc>
        <w:tc>
          <w:tcPr>
            <w:tcW w:w="0" w:type="auto"/>
            <w:vAlign w:val="center"/>
            <w:hideMark/>
          </w:tcPr>
          <w:p w:rsidR="00D1192A" w:rsidRPr="00D1192A" w:rsidRDefault="00D1192A" w:rsidP="00D1192A">
            <w:pPr>
              <w:spacing w:after="0" w:line="240" w:lineRule="auto"/>
              <w:rPr>
                <w:rFonts w:ascii="Times New Roman" w:eastAsia="Times New Roman" w:hAnsi="Times New Roman"/>
                <w:sz w:val="24"/>
                <w:szCs w:val="24"/>
                <w:lang w:eastAsia="nl-NL"/>
              </w:rPr>
            </w:pPr>
            <w:r w:rsidRPr="00D1192A">
              <w:rPr>
                <w:rFonts w:ascii="Times New Roman" w:eastAsia="Times New Roman" w:hAnsi="Times New Roman"/>
                <w:sz w:val="24"/>
                <w:szCs w:val="24"/>
                <w:lang w:eastAsia="nl-NL"/>
              </w:rPr>
              <w:t xml:space="preserve">11,6 </w:t>
            </w:r>
            <w:proofErr w:type="spellStart"/>
            <w:r w:rsidRPr="00D1192A">
              <w:rPr>
                <w:rFonts w:ascii="Times New Roman" w:eastAsia="Times New Roman" w:hAnsi="Times New Roman"/>
                <w:sz w:val="24"/>
                <w:szCs w:val="24"/>
                <w:lang w:eastAsia="nl-NL"/>
              </w:rPr>
              <w:t>mpa</w:t>
            </w:r>
            <w:proofErr w:type="spellEnd"/>
          </w:p>
        </w:tc>
      </w:tr>
      <w:tr w:rsidR="00D1192A" w:rsidRPr="00D1192A" w:rsidTr="00D1192A">
        <w:trPr>
          <w:trHeight w:val="580"/>
          <w:tblCellSpacing w:w="0" w:type="dxa"/>
        </w:trPr>
        <w:tc>
          <w:tcPr>
            <w:tcW w:w="0" w:type="auto"/>
            <w:vAlign w:val="center"/>
            <w:hideMark/>
          </w:tcPr>
          <w:p w:rsidR="00D1192A" w:rsidRPr="00D1192A" w:rsidRDefault="00D1192A" w:rsidP="00D1192A">
            <w:pPr>
              <w:spacing w:after="0" w:line="240" w:lineRule="auto"/>
              <w:rPr>
                <w:rFonts w:ascii="Times New Roman" w:eastAsia="Times New Roman" w:hAnsi="Times New Roman"/>
                <w:sz w:val="24"/>
                <w:szCs w:val="24"/>
                <w:lang w:eastAsia="nl-NL"/>
              </w:rPr>
            </w:pPr>
            <w:r w:rsidRPr="00D1192A">
              <w:rPr>
                <w:rFonts w:ascii="Times New Roman" w:eastAsia="Times New Roman" w:hAnsi="Times New Roman"/>
                <w:sz w:val="24"/>
                <w:szCs w:val="24"/>
                <w:lang w:eastAsia="nl-NL"/>
              </w:rPr>
              <w:t xml:space="preserve">Thermische uitzettingscoëfficiënt: </w:t>
            </w:r>
          </w:p>
        </w:tc>
        <w:tc>
          <w:tcPr>
            <w:tcW w:w="0" w:type="auto"/>
            <w:vAlign w:val="center"/>
            <w:hideMark/>
          </w:tcPr>
          <w:p w:rsidR="00D1192A" w:rsidRPr="00D1192A" w:rsidRDefault="00D1192A" w:rsidP="00D1192A">
            <w:pPr>
              <w:spacing w:after="0" w:line="240" w:lineRule="auto"/>
              <w:rPr>
                <w:rFonts w:ascii="Times New Roman" w:eastAsia="Times New Roman" w:hAnsi="Times New Roman"/>
                <w:sz w:val="24"/>
                <w:szCs w:val="24"/>
                <w:lang w:eastAsia="nl-NL"/>
              </w:rPr>
            </w:pPr>
            <w:r w:rsidRPr="00D1192A">
              <w:rPr>
                <w:rFonts w:ascii="Times New Roman" w:eastAsia="Times New Roman" w:hAnsi="Times New Roman"/>
                <w:sz w:val="24"/>
                <w:szCs w:val="24"/>
                <w:lang w:eastAsia="nl-NL"/>
              </w:rPr>
              <w:t>21-23 10-6 /°c</w:t>
            </w:r>
          </w:p>
        </w:tc>
      </w:tr>
      <w:tr w:rsidR="00D1192A" w:rsidRPr="00D1192A" w:rsidTr="00D1192A">
        <w:trPr>
          <w:trHeight w:val="282"/>
          <w:tblCellSpacing w:w="0" w:type="dxa"/>
        </w:trPr>
        <w:tc>
          <w:tcPr>
            <w:tcW w:w="0" w:type="auto"/>
            <w:vAlign w:val="center"/>
            <w:hideMark/>
          </w:tcPr>
          <w:p w:rsidR="00D1192A" w:rsidRPr="00D1192A" w:rsidRDefault="00D1192A" w:rsidP="00D1192A">
            <w:pPr>
              <w:spacing w:after="0" w:line="240" w:lineRule="auto"/>
              <w:rPr>
                <w:rFonts w:ascii="Times New Roman" w:eastAsia="Times New Roman" w:hAnsi="Times New Roman"/>
                <w:sz w:val="24"/>
                <w:szCs w:val="24"/>
                <w:lang w:eastAsia="nl-NL"/>
              </w:rPr>
            </w:pPr>
            <w:r w:rsidRPr="00D1192A">
              <w:rPr>
                <w:rFonts w:ascii="Times New Roman" w:eastAsia="Times New Roman" w:hAnsi="Times New Roman"/>
                <w:sz w:val="24"/>
                <w:szCs w:val="24"/>
                <w:lang w:eastAsia="nl-NL"/>
              </w:rPr>
              <w:t xml:space="preserve">Specifiek gewicht: </w:t>
            </w:r>
          </w:p>
        </w:tc>
        <w:tc>
          <w:tcPr>
            <w:tcW w:w="0" w:type="auto"/>
            <w:vAlign w:val="center"/>
            <w:hideMark/>
          </w:tcPr>
          <w:p w:rsidR="00D1192A" w:rsidRPr="00D1192A" w:rsidRDefault="00D1192A" w:rsidP="00D1192A">
            <w:pPr>
              <w:spacing w:after="0" w:line="240" w:lineRule="auto"/>
              <w:rPr>
                <w:rFonts w:ascii="Times New Roman" w:eastAsia="Times New Roman" w:hAnsi="Times New Roman"/>
                <w:sz w:val="24"/>
                <w:szCs w:val="24"/>
                <w:lang w:eastAsia="nl-NL"/>
              </w:rPr>
            </w:pPr>
            <w:r w:rsidRPr="00D1192A">
              <w:rPr>
                <w:rFonts w:ascii="Times New Roman" w:eastAsia="Times New Roman" w:hAnsi="Times New Roman"/>
                <w:sz w:val="24"/>
                <w:szCs w:val="24"/>
                <w:lang w:eastAsia="nl-NL"/>
              </w:rPr>
              <w:t>1,90</w:t>
            </w:r>
          </w:p>
        </w:tc>
      </w:tr>
      <w:tr w:rsidR="00D1192A" w:rsidRPr="00D1192A" w:rsidTr="00D1192A">
        <w:trPr>
          <w:trHeight w:val="580"/>
          <w:tblCellSpacing w:w="0" w:type="dxa"/>
        </w:trPr>
        <w:tc>
          <w:tcPr>
            <w:tcW w:w="0" w:type="auto"/>
            <w:vAlign w:val="center"/>
            <w:hideMark/>
          </w:tcPr>
          <w:p w:rsidR="00D1192A" w:rsidRPr="00D1192A" w:rsidRDefault="00D1192A" w:rsidP="00D1192A">
            <w:pPr>
              <w:spacing w:after="0" w:line="240" w:lineRule="auto"/>
              <w:rPr>
                <w:rFonts w:ascii="Times New Roman" w:eastAsia="Times New Roman" w:hAnsi="Times New Roman"/>
                <w:sz w:val="24"/>
                <w:szCs w:val="24"/>
                <w:lang w:eastAsia="nl-NL"/>
              </w:rPr>
            </w:pPr>
            <w:r w:rsidRPr="00D1192A">
              <w:rPr>
                <w:rFonts w:ascii="Times New Roman" w:eastAsia="Times New Roman" w:hAnsi="Times New Roman"/>
                <w:sz w:val="24"/>
                <w:szCs w:val="24"/>
                <w:lang w:eastAsia="nl-NL"/>
              </w:rPr>
              <w:t xml:space="preserve">Aangeraden toegelaten spanning: </w:t>
            </w:r>
          </w:p>
        </w:tc>
        <w:tc>
          <w:tcPr>
            <w:tcW w:w="0" w:type="auto"/>
            <w:vAlign w:val="center"/>
            <w:hideMark/>
          </w:tcPr>
          <w:p w:rsidR="00D1192A" w:rsidRPr="00D1192A" w:rsidRDefault="00D1192A" w:rsidP="00D1192A">
            <w:pPr>
              <w:spacing w:after="0" w:line="240" w:lineRule="auto"/>
              <w:rPr>
                <w:rFonts w:ascii="Times New Roman" w:eastAsia="Times New Roman" w:hAnsi="Times New Roman"/>
                <w:sz w:val="24"/>
                <w:szCs w:val="24"/>
                <w:lang w:eastAsia="nl-NL"/>
              </w:rPr>
            </w:pPr>
            <w:r w:rsidRPr="00D1192A">
              <w:rPr>
                <w:rFonts w:ascii="Times New Roman" w:eastAsia="Times New Roman" w:hAnsi="Times New Roman"/>
                <w:sz w:val="24"/>
                <w:szCs w:val="24"/>
                <w:lang w:eastAsia="nl-NL"/>
              </w:rPr>
              <w:t>20% (</w:t>
            </w:r>
            <w:proofErr w:type="spellStart"/>
            <w:r w:rsidRPr="00D1192A">
              <w:rPr>
                <w:rFonts w:ascii="Times New Roman" w:eastAsia="Times New Roman" w:hAnsi="Times New Roman"/>
                <w:sz w:val="24"/>
                <w:szCs w:val="24"/>
                <w:lang w:eastAsia="nl-NL"/>
              </w:rPr>
              <w:t>safety</w:t>
            </w:r>
            <w:proofErr w:type="spellEnd"/>
            <w:r w:rsidRPr="00D1192A">
              <w:rPr>
                <w:rFonts w:ascii="Times New Roman" w:eastAsia="Times New Roman" w:hAnsi="Times New Roman"/>
                <w:sz w:val="24"/>
                <w:szCs w:val="24"/>
                <w:lang w:eastAsia="nl-NL"/>
              </w:rPr>
              <w:t xml:space="preserve"> factor = 5)</w:t>
            </w:r>
          </w:p>
        </w:tc>
      </w:tr>
    </w:tbl>
    <w:p w:rsidR="00D1192A" w:rsidRPr="00D1192A" w:rsidRDefault="00D1192A" w:rsidP="00D1192A">
      <w:pPr>
        <w:spacing w:before="100" w:beforeAutospacing="1" w:after="100" w:afterAutospacing="1" w:line="240" w:lineRule="auto"/>
        <w:rPr>
          <w:rFonts w:ascii="Times New Roman" w:eastAsia="Times New Roman" w:hAnsi="Times New Roman"/>
          <w:sz w:val="24"/>
          <w:szCs w:val="24"/>
          <w:lang w:eastAsia="nl-NL"/>
        </w:rPr>
      </w:pPr>
      <w:r w:rsidRPr="00D1192A">
        <w:rPr>
          <w:rFonts w:ascii="Times New Roman" w:eastAsia="Times New Roman" w:hAnsi="Times New Roman"/>
          <w:sz w:val="24"/>
          <w:szCs w:val="24"/>
          <w:lang w:eastAsia="nl-NL"/>
        </w:rPr>
        <w:t xml:space="preserve">Te gebruiken in samenhang met </w:t>
      </w:r>
      <w:proofErr w:type="spellStart"/>
      <w:r w:rsidRPr="00D1192A">
        <w:rPr>
          <w:rFonts w:ascii="Times New Roman" w:eastAsia="Times New Roman" w:hAnsi="Times New Roman"/>
          <w:sz w:val="24"/>
          <w:szCs w:val="24"/>
          <w:lang w:eastAsia="nl-NL"/>
        </w:rPr>
        <w:t>epoxies</w:t>
      </w:r>
      <w:proofErr w:type="spellEnd"/>
      <w:r w:rsidRPr="00D1192A">
        <w:rPr>
          <w:rFonts w:ascii="Times New Roman" w:eastAsia="Times New Roman" w:hAnsi="Times New Roman"/>
          <w:sz w:val="24"/>
          <w:szCs w:val="24"/>
          <w:lang w:eastAsia="nl-NL"/>
        </w:rPr>
        <w:t xml:space="preserve"> die een hoge trek- en afschuifsterkte hebben: minimum 20 </w:t>
      </w:r>
      <w:proofErr w:type="spellStart"/>
      <w:r w:rsidRPr="00D1192A">
        <w:rPr>
          <w:rFonts w:ascii="Times New Roman" w:eastAsia="Times New Roman" w:hAnsi="Times New Roman"/>
          <w:sz w:val="24"/>
          <w:szCs w:val="24"/>
          <w:lang w:eastAsia="nl-NL"/>
        </w:rPr>
        <w:t>mpa</w:t>
      </w:r>
      <w:proofErr w:type="spellEnd"/>
      <w:r w:rsidRPr="00D1192A">
        <w:rPr>
          <w:rFonts w:ascii="Times New Roman" w:eastAsia="Times New Roman" w:hAnsi="Times New Roman"/>
          <w:sz w:val="24"/>
          <w:szCs w:val="24"/>
          <w:lang w:eastAsia="nl-NL"/>
        </w:rPr>
        <w:t xml:space="preserve"> treksterkte, 40 </w:t>
      </w:r>
      <w:proofErr w:type="spellStart"/>
      <w:r w:rsidRPr="00D1192A">
        <w:rPr>
          <w:rFonts w:ascii="Times New Roman" w:eastAsia="Times New Roman" w:hAnsi="Times New Roman"/>
          <w:sz w:val="24"/>
          <w:szCs w:val="24"/>
          <w:lang w:eastAsia="nl-NL"/>
        </w:rPr>
        <w:t>mpa</w:t>
      </w:r>
      <w:proofErr w:type="spellEnd"/>
      <w:r w:rsidRPr="00D1192A">
        <w:rPr>
          <w:rFonts w:ascii="Times New Roman" w:eastAsia="Times New Roman" w:hAnsi="Times New Roman"/>
          <w:sz w:val="24"/>
          <w:szCs w:val="24"/>
          <w:lang w:eastAsia="nl-NL"/>
        </w:rPr>
        <w:t xml:space="preserve"> druksterkte en 8 </w:t>
      </w:r>
      <w:proofErr w:type="spellStart"/>
      <w:r w:rsidRPr="00D1192A">
        <w:rPr>
          <w:rFonts w:ascii="Times New Roman" w:eastAsia="Times New Roman" w:hAnsi="Times New Roman"/>
          <w:sz w:val="24"/>
          <w:szCs w:val="24"/>
          <w:lang w:eastAsia="nl-NL"/>
        </w:rPr>
        <w:t>gpa</w:t>
      </w:r>
      <w:proofErr w:type="spellEnd"/>
      <w:r w:rsidRPr="00D1192A">
        <w:rPr>
          <w:rFonts w:ascii="Times New Roman" w:eastAsia="Times New Roman" w:hAnsi="Times New Roman"/>
          <w:sz w:val="24"/>
          <w:szCs w:val="24"/>
          <w:lang w:eastAsia="nl-NL"/>
        </w:rPr>
        <w:t xml:space="preserve"> </w:t>
      </w:r>
      <w:proofErr w:type="spellStart"/>
      <w:r w:rsidRPr="00D1192A">
        <w:rPr>
          <w:rFonts w:ascii="Times New Roman" w:eastAsia="Times New Roman" w:hAnsi="Times New Roman"/>
          <w:sz w:val="24"/>
          <w:szCs w:val="24"/>
          <w:lang w:eastAsia="nl-NL"/>
        </w:rPr>
        <w:t>e?modulus</w:t>
      </w:r>
      <w:proofErr w:type="spellEnd"/>
      <w:r w:rsidRPr="00D1192A">
        <w:rPr>
          <w:rFonts w:ascii="Times New Roman" w:eastAsia="Times New Roman" w:hAnsi="Times New Roman"/>
          <w:sz w:val="24"/>
          <w:szCs w:val="24"/>
          <w:lang w:eastAsia="nl-NL"/>
        </w:rPr>
        <w:t>.</w:t>
      </w:r>
    </w:p>
    <w:p w:rsidR="00D1192A" w:rsidRPr="00D1192A" w:rsidRDefault="00D1192A" w:rsidP="00D1192A">
      <w:pPr>
        <w:spacing w:before="100" w:beforeAutospacing="1" w:after="100" w:afterAutospacing="1" w:line="240" w:lineRule="auto"/>
        <w:rPr>
          <w:rFonts w:ascii="Times New Roman" w:eastAsia="Times New Roman" w:hAnsi="Times New Roman"/>
          <w:sz w:val="24"/>
          <w:szCs w:val="24"/>
          <w:lang w:eastAsia="nl-NL"/>
        </w:rPr>
      </w:pPr>
      <w:r w:rsidRPr="00D1192A">
        <w:rPr>
          <w:rFonts w:ascii="Times New Roman" w:eastAsia="Times New Roman" w:hAnsi="Times New Roman"/>
          <w:b/>
          <w:bCs/>
          <w:sz w:val="24"/>
          <w:szCs w:val="24"/>
          <w:lang w:eastAsia="nl-NL"/>
        </w:rPr>
        <w:t>Toepassing in het geval van balkkop restauraties</w:t>
      </w:r>
      <w:r w:rsidRPr="00D1192A">
        <w:rPr>
          <w:rFonts w:ascii="Times New Roman" w:eastAsia="Times New Roman" w:hAnsi="Times New Roman"/>
          <w:sz w:val="24"/>
          <w:szCs w:val="24"/>
          <w:lang w:eastAsia="nl-NL"/>
        </w:rPr>
        <w:br/>
        <w:t>Schoor de balk om kantelen, afschuiven of instorten te voorkomen.</w:t>
      </w:r>
      <w:r w:rsidRPr="00D1192A">
        <w:rPr>
          <w:rFonts w:ascii="Times New Roman" w:eastAsia="Times New Roman" w:hAnsi="Times New Roman"/>
          <w:sz w:val="24"/>
          <w:szCs w:val="24"/>
          <w:lang w:eastAsia="nl-NL"/>
        </w:rPr>
        <w:br/>
        <w:t>De balkkop vrijmaken van het omringend metselwerk: een ruimte van minimaal 25 cm rond de balkkop dient te worden vrijgemaakt.</w:t>
      </w:r>
      <w:r w:rsidRPr="00D1192A">
        <w:rPr>
          <w:rFonts w:ascii="Times New Roman" w:eastAsia="Times New Roman" w:hAnsi="Times New Roman"/>
          <w:sz w:val="24"/>
          <w:szCs w:val="24"/>
          <w:lang w:eastAsia="nl-NL"/>
        </w:rPr>
        <w:br/>
        <w:t>Indien nodig, de balk tot op zijn oorspronkelijk (of de gewenste) hoogte brengen.</w:t>
      </w:r>
      <w:r w:rsidRPr="00D1192A">
        <w:rPr>
          <w:rFonts w:ascii="Times New Roman" w:eastAsia="Times New Roman" w:hAnsi="Times New Roman"/>
          <w:sz w:val="24"/>
          <w:szCs w:val="24"/>
          <w:lang w:eastAsia="nl-NL"/>
        </w:rPr>
        <w:br/>
        <w:t>Verwijder het volledig aangetaste en verzwakte hout. Alle hout binnen de 10 cm van de verbinding moet vrij zijn van verrotting. Indien nodig het volledig aangetaste balkeinde wegzagen. De toestand van het aangrenzende hout moet gecontroleerd worden met enkele proefboringen.</w:t>
      </w:r>
      <w:r w:rsidRPr="00D1192A">
        <w:rPr>
          <w:rFonts w:ascii="Times New Roman" w:eastAsia="Times New Roman" w:hAnsi="Times New Roman"/>
          <w:sz w:val="24"/>
          <w:szCs w:val="24"/>
          <w:lang w:eastAsia="nl-NL"/>
        </w:rPr>
        <w:br/>
        <w:t xml:space="preserve">Breng de </w:t>
      </w:r>
      <w:r w:rsidRPr="00D1192A">
        <w:rPr>
          <w:rFonts w:ascii="Times New Roman" w:eastAsia="Times New Roman" w:hAnsi="Times New Roman"/>
          <w:b/>
          <w:bCs/>
          <w:sz w:val="24"/>
          <w:szCs w:val="24"/>
          <w:lang w:eastAsia="nl-NL"/>
        </w:rPr>
        <w:t xml:space="preserve">Ervas 100 </w:t>
      </w:r>
      <w:proofErr w:type="spellStart"/>
      <w:r w:rsidRPr="00D1192A">
        <w:rPr>
          <w:rFonts w:ascii="Times New Roman" w:eastAsia="Times New Roman" w:hAnsi="Times New Roman"/>
          <w:b/>
          <w:bCs/>
          <w:sz w:val="24"/>
          <w:szCs w:val="24"/>
          <w:lang w:eastAsia="nl-NL"/>
        </w:rPr>
        <w:t>gfrp</w:t>
      </w:r>
      <w:proofErr w:type="spellEnd"/>
      <w:r w:rsidRPr="00D1192A">
        <w:rPr>
          <w:rFonts w:ascii="Times New Roman" w:eastAsia="Times New Roman" w:hAnsi="Times New Roman"/>
          <w:sz w:val="24"/>
          <w:szCs w:val="24"/>
          <w:lang w:eastAsia="nl-NL"/>
        </w:rPr>
        <w:t xml:space="preserve"> staven tot de gewenste lengte. Zie verwerking en plaatsing hieronder. Hou de staven tot ze gebruikt worden droog, zuiver en vrij van oliën van handen of gereedschap. Indien nodig het oppervlak van de staaf zuiver maken met </w:t>
      </w:r>
      <w:proofErr w:type="spellStart"/>
      <w:r w:rsidRPr="00D1192A">
        <w:rPr>
          <w:rFonts w:ascii="Times New Roman" w:eastAsia="Times New Roman" w:hAnsi="Times New Roman"/>
          <w:sz w:val="24"/>
          <w:szCs w:val="24"/>
          <w:lang w:eastAsia="nl-NL"/>
        </w:rPr>
        <w:t>acetone</w:t>
      </w:r>
      <w:proofErr w:type="spellEnd"/>
      <w:r w:rsidRPr="00D1192A">
        <w:rPr>
          <w:rFonts w:ascii="Times New Roman" w:eastAsia="Times New Roman" w:hAnsi="Times New Roman"/>
          <w:sz w:val="24"/>
          <w:szCs w:val="24"/>
          <w:lang w:eastAsia="nl-NL"/>
        </w:rPr>
        <w:t>.</w:t>
      </w:r>
      <w:r w:rsidRPr="00D1192A">
        <w:rPr>
          <w:rFonts w:ascii="Times New Roman" w:eastAsia="Times New Roman" w:hAnsi="Times New Roman"/>
          <w:sz w:val="24"/>
          <w:szCs w:val="24"/>
          <w:lang w:eastAsia="nl-NL"/>
        </w:rPr>
        <w:br/>
        <w:t xml:space="preserve">Boren van 3 gaten met een doorsnede van 25 mm van 30 cm (in de </w:t>
      </w:r>
      <w:proofErr w:type="spellStart"/>
      <w:r w:rsidRPr="00D1192A">
        <w:rPr>
          <w:rFonts w:ascii="Times New Roman" w:eastAsia="Times New Roman" w:hAnsi="Times New Roman"/>
          <w:sz w:val="24"/>
          <w:szCs w:val="24"/>
          <w:lang w:eastAsia="nl-NL"/>
        </w:rPr>
        <w:t>langsrichting</w:t>
      </w:r>
      <w:proofErr w:type="spellEnd"/>
      <w:r w:rsidRPr="00D1192A">
        <w:rPr>
          <w:rFonts w:ascii="Times New Roman" w:eastAsia="Times New Roman" w:hAnsi="Times New Roman"/>
          <w:sz w:val="24"/>
          <w:szCs w:val="24"/>
          <w:lang w:eastAsia="nl-NL"/>
        </w:rPr>
        <w:t xml:space="preserve">) in de houten balk. Vermijden gaten te boren binnen 4 cm van oppervlaktescheuren. Positie van de gaten bespreken met de projectingenieur. </w:t>
      </w:r>
      <w:r w:rsidRPr="00D1192A">
        <w:rPr>
          <w:rFonts w:ascii="Times New Roman" w:eastAsia="Times New Roman" w:hAnsi="Times New Roman"/>
          <w:sz w:val="24"/>
          <w:szCs w:val="24"/>
          <w:lang w:eastAsia="nl-NL"/>
        </w:rPr>
        <w:br/>
        <w:t>Alle stof uit de geboorde gaten blazen en ze opvullen met een goedgekeurde epoxy hars.</w:t>
      </w:r>
      <w:r w:rsidRPr="00D1192A">
        <w:rPr>
          <w:rFonts w:ascii="Times New Roman" w:eastAsia="Times New Roman" w:hAnsi="Times New Roman"/>
          <w:sz w:val="24"/>
          <w:szCs w:val="24"/>
          <w:lang w:eastAsia="nl-NL"/>
        </w:rPr>
        <w:br/>
        <w:t>De staven</w:t>
      </w:r>
      <w:r w:rsidRPr="00D1192A">
        <w:rPr>
          <w:rFonts w:ascii="Times New Roman" w:eastAsia="Times New Roman" w:hAnsi="Times New Roman"/>
          <w:b/>
          <w:bCs/>
          <w:sz w:val="24"/>
          <w:szCs w:val="24"/>
          <w:lang w:eastAsia="nl-NL"/>
        </w:rPr>
        <w:t xml:space="preserve"> Ervas 100 </w:t>
      </w:r>
      <w:proofErr w:type="spellStart"/>
      <w:r w:rsidRPr="00D1192A">
        <w:rPr>
          <w:rFonts w:ascii="Times New Roman" w:eastAsia="Times New Roman" w:hAnsi="Times New Roman"/>
          <w:b/>
          <w:bCs/>
          <w:sz w:val="24"/>
          <w:szCs w:val="24"/>
          <w:lang w:eastAsia="nl-NL"/>
        </w:rPr>
        <w:t>gfrp</w:t>
      </w:r>
      <w:proofErr w:type="spellEnd"/>
      <w:r w:rsidRPr="00D1192A">
        <w:rPr>
          <w:rFonts w:ascii="Times New Roman" w:eastAsia="Times New Roman" w:hAnsi="Times New Roman"/>
          <w:sz w:val="24"/>
          <w:szCs w:val="24"/>
          <w:lang w:eastAsia="nl-NL"/>
        </w:rPr>
        <w:t xml:space="preserve"> zijn nodig om een goede mechanische verbinding tussen de prothese en de resterende balk te verzekeren.</w:t>
      </w:r>
      <w:r w:rsidRPr="00D1192A">
        <w:rPr>
          <w:rFonts w:ascii="Times New Roman" w:eastAsia="Times New Roman" w:hAnsi="Times New Roman"/>
          <w:sz w:val="24"/>
          <w:szCs w:val="24"/>
          <w:lang w:eastAsia="nl-NL"/>
        </w:rPr>
        <w:br/>
        <w:t>Indien nodig om esthetische redenen, kan men een verloren bekisting in dezelfde houtsoort als de originele balk op de juiste plaats aanbrengen. In andere gevallen de bekisting zo aanbrengen dat deze na het werk weer verwijderd kan worden.</w:t>
      </w:r>
      <w:r w:rsidRPr="00D1192A">
        <w:rPr>
          <w:rFonts w:ascii="Times New Roman" w:eastAsia="Times New Roman" w:hAnsi="Times New Roman"/>
          <w:sz w:val="24"/>
          <w:szCs w:val="24"/>
          <w:lang w:eastAsia="nl-NL"/>
        </w:rPr>
        <w:br/>
        <w:t xml:space="preserve">Het hout moet droog zijn en tijdens de verwerking een lage vochtigheidsgraad hebben. Bescherm </w:t>
      </w:r>
      <w:r w:rsidRPr="00D1192A">
        <w:rPr>
          <w:rFonts w:ascii="Times New Roman" w:eastAsia="Times New Roman" w:hAnsi="Times New Roman"/>
          <w:sz w:val="24"/>
          <w:szCs w:val="24"/>
          <w:lang w:eastAsia="nl-NL"/>
        </w:rPr>
        <w:lastRenderedPageBreak/>
        <w:t xml:space="preserve">de </w:t>
      </w:r>
      <w:proofErr w:type="spellStart"/>
      <w:r w:rsidRPr="00D1192A">
        <w:rPr>
          <w:rFonts w:ascii="Times New Roman" w:eastAsia="Times New Roman" w:hAnsi="Times New Roman"/>
          <w:sz w:val="24"/>
          <w:szCs w:val="24"/>
          <w:lang w:eastAsia="nl-NL"/>
        </w:rPr>
        <w:t>werkzone</w:t>
      </w:r>
      <w:proofErr w:type="spellEnd"/>
      <w:r w:rsidRPr="00D1192A">
        <w:rPr>
          <w:rFonts w:ascii="Times New Roman" w:eastAsia="Times New Roman" w:hAnsi="Times New Roman"/>
          <w:sz w:val="24"/>
          <w:szCs w:val="24"/>
          <w:lang w:eastAsia="nl-NL"/>
        </w:rPr>
        <w:t xml:space="preserve"> tegen vochtigheid zodat de epoxy goed kan uitharden.</w:t>
      </w:r>
      <w:r w:rsidRPr="00D1192A">
        <w:rPr>
          <w:rFonts w:ascii="Times New Roman" w:eastAsia="Times New Roman" w:hAnsi="Times New Roman"/>
          <w:sz w:val="24"/>
          <w:szCs w:val="24"/>
          <w:lang w:eastAsia="nl-NL"/>
        </w:rPr>
        <w:br/>
        <w:t xml:space="preserve">Vullen van de bekisting met een </w:t>
      </w:r>
      <w:proofErr w:type="spellStart"/>
      <w:r w:rsidRPr="00D1192A">
        <w:rPr>
          <w:rFonts w:ascii="Times New Roman" w:eastAsia="Times New Roman" w:hAnsi="Times New Roman"/>
          <w:sz w:val="24"/>
          <w:szCs w:val="24"/>
          <w:lang w:eastAsia="nl-NL"/>
        </w:rPr>
        <w:t>traaghardende</w:t>
      </w:r>
      <w:proofErr w:type="spellEnd"/>
      <w:r w:rsidRPr="00D1192A">
        <w:rPr>
          <w:rFonts w:ascii="Times New Roman" w:eastAsia="Times New Roman" w:hAnsi="Times New Roman"/>
          <w:sz w:val="24"/>
          <w:szCs w:val="24"/>
          <w:lang w:eastAsia="nl-NL"/>
        </w:rPr>
        <w:t xml:space="preserve"> krimpvrije epoxymortel.</w:t>
      </w:r>
      <w:r w:rsidRPr="00D1192A">
        <w:rPr>
          <w:rFonts w:ascii="Times New Roman" w:eastAsia="Times New Roman" w:hAnsi="Times New Roman"/>
          <w:sz w:val="24"/>
          <w:szCs w:val="24"/>
          <w:lang w:eastAsia="nl-NL"/>
        </w:rPr>
        <w:br/>
        <w:t>Na uitharding van de epoxymortel wordt de gladde bekisting verwijderd. Het hout kan dan behandeld, geprofileerd en gekleurd worden in functie van het originele balkhout. De verloren bekisting blijft natuurlijk op zijn plaats.</w:t>
      </w:r>
      <w:r w:rsidRPr="00D1192A">
        <w:rPr>
          <w:rFonts w:ascii="Times New Roman" w:eastAsia="Times New Roman" w:hAnsi="Times New Roman"/>
          <w:sz w:val="24"/>
          <w:szCs w:val="24"/>
          <w:lang w:eastAsia="nl-NL"/>
        </w:rPr>
        <w:br/>
        <w:t>Na 7 dagen kunnen de schoren verwijderd worden en de balk opnieuw belast.</w:t>
      </w:r>
    </w:p>
    <w:p w:rsidR="00D1192A" w:rsidRPr="00D1192A" w:rsidRDefault="00D1192A" w:rsidP="00D1192A">
      <w:pPr>
        <w:spacing w:before="100" w:beforeAutospacing="1" w:after="100" w:afterAutospacing="1" w:line="240" w:lineRule="auto"/>
        <w:rPr>
          <w:rFonts w:ascii="Times New Roman" w:eastAsia="Times New Roman" w:hAnsi="Times New Roman"/>
          <w:sz w:val="24"/>
          <w:szCs w:val="24"/>
          <w:lang w:eastAsia="nl-NL"/>
        </w:rPr>
      </w:pPr>
      <w:r w:rsidRPr="00D1192A">
        <w:rPr>
          <w:rFonts w:ascii="Times New Roman" w:eastAsia="Times New Roman" w:hAnsi="Times New Roman"/>
          <w:b/>
          <w:bCs/>
          <w:sz w:val="24"/>
          <w:szCs w:val="24"/>
          <w:lang w:eastAsia="nl-NL"/>
        </w:rPr>
        <w:t>Verwerking en plaatsing</w:t>
      </w:r>
      <w:r w:rsidRPr="00D1192A">
        <w:rPr>
          <w:rFonts w:ascii="Times New Roman" w:eastAsia="Times New Roman" w:hAnsi="Times New Roman"/>
          <w:sz w:val="24"/>
          <w:szCs w:val="24"/>
          <w:lang w:eastAsia="nl-NL"/>
        </w:rPr>
        <w:br/>
        <w:t>Het wordt aangeraden werkhandschoenen te dragen bij het verwerken en plaatsen van glasvezel wapeningsstaven. Deze kunnen op lengte gebracht worden met een slijpschijf. Het dragen van een stofmasker en een veiligheidsbril zijn aangeraden.</w:t>
      </w:r>
    </w:p>
    <w:p w:rsidR="00D1192A" w:rsidRPr="00D1192A" w:rsidRDefault="00D1192A" w:rsidP="00D1192A">
      <w:pPr>
        <w:spacing w:before="100" w:beforeAutospacing="1" w:after="100" w:afterAutospacing="1" w:line="240" w:lineRule="auto"/>
        <w:rPr>
          <w:rFonts w:ascii="Times New Roman" w:eastAsia="Times New Roman" w:hAnsi="Times New Roman"/>
          <w:sz w:val="24"/>
          <w:szCs w:val="24"/>
          <w:lang w:eastAsia="nl-NL"/>
        </w:rPr>
      </w:pPr>
      <w:r w:rsidRPr="00D1192A">
        <w:rPr>
          <w:rFonts w:ascii="Times New Roman" w:eastAsia="Times New Roman" w:hAnsi="Times New Roman"/>
          <w:sz w:val="24"/>
          <w:szCs w:val="24"/>
          <w:lang w:eastAsia="nl-NL"/>
        </w:rPr>
        <w:t>Rapporten ter inzage verkrijgbaar.</w:t>
      </w:r>
    </w:p>
    <w:p w:rsidR="00D1192A" w:rsidRPr="00D1192A" w:rsidRDefault="00D1192A" w:rsidP="00D1192A">
      <w:pPr>
        <w:spacing w:before="100" w:beforeAutospacing="1" w:after="100" w:afterAutospacing="1" w:line="240" w:lineRule="auto"/>
        <w:rPr>
          <w:rFonts w:ascii="Times New Roman" w:eastAsia="Times New Roman" w:hAnsi="Times New Roman"/>
          <w:sz w:val="24"/>
          <w:szCs w:val="24"/>
          <w:lang w:eastAsia="nl-NL"/>
        </w:rPr>
      </w:pPr>
      <w:r w:rsidRPr="00D1192A">
        <w:rPr>
          <w:rFonts w:ascii="Times New Roman" w:eastAsia="Times New Roman" w:hAnsi="Times New Roman"/>
          <w:sz w:val="24"/>
          <w:szCs w:val="24"/>
          <w:lang w:eastAsia="nl-NL"/>
        </w:rPr>
        <w:t xml:space="preserve">De opgegeven waarden zijn indicatief en worden verstrekt zonder garantie. </w:t>
      </w:r>
      <w:r w:rsidRPr="00D1192A">
        <w:rPr>
          <w:rFonts w:ascii="Times New Roman" w:eastAsia="Times New Roman" w:hAnsi="Times New Roman"/>
          <w:sz w:val="24"/>
          <w:szCs w:val="24"/>
          <w:lang w:eastAsia="nl-NL"/>
        </w:rPr>
        <w:br/>
        <w:t xml:space="preserve">Ervas International </w:t>
      </w:r>
      <w:r>
        <w:rPr>
          <w:rFonts w:ascii="Times New Roman" w:eastAsia="Times New Roman" w:hAnsi="Times New Roman"/>
          <w:sz w:val="24"/>
          <w:szCs w:val="24"/>
          <w:lang w:eastAsia="nl-NL"/>
        </w:rPr>
        <w:t xml:space="preserve">BV </w:t>
      </w:r>
      <w:r w:rsidRPr="00D1192A">
        <w:rPr>
          <w:rFonts w:ascii="Times New Roman" w:eastAsia="Times New Roman" w:hAnsi="Times New Roman"/>
          <w:sz w:val="24"/>
          <w:szCs w:val="24"/>
          <w:lang w:eastAsia="nl-NL"/>
        </w:rPr>
        <w:t>aanvaardt geen aansprakelijkheid voortvloeiend uit het gebruik van deze gegevens.</w:t>
      </w:r>
    </w:p>
    <w:p w:rsidR="00D1192A" w:rsidRDefault="00D1192A">
      <w:pPr>
        <w:rPr>
          <w:b/>
        </w:rPr>
      </w:pPr>
      <w:bookmarkStart w:id="0" w:name="_GoBack"/>
      <w:bookmarkEnd w:id="0"/>
    </w:p>
    <w:p w:rsidR="002219DA" w:rsidRPr="002219DA" w:rsidRDefault="002219DA">
      <w:pPr>
        <w:rPr>
          <w:b/>
        </w:rPr>
      </w:pPr>
      <w:r w:rsidRPr="002219DA">
        <w:rPr>
          <w:b/>
        </w:rPr>
        <w:t>Ervas International BV</w:t>
      </w:r>
      <w:r w:rsidRPr="002219DA">
        <w:rPr>
          <w:b/>
        </w:rPr>
        <w:br/>
        <w:t>Noorderweg 45/50</w:t>
      </w:r>
      <w:r w:rsidRPr="002219DA">
        <w:rPr>
          <w:b/>
        </w:rPr>
        <w:br/>
        <w:t>1221 AA  HILVERSUM</w:t>
      </w:r>
      <w:r w:rsidRPr="002219DA">
        <w:rPr>
          <w:b/>
        </w:rPr>
        <w:br/>
        <w:t>T: 035-6833888</w:t>
      </w:r>
      <w:r w:rsidRPr="002219DA">
        <w:rPr>
          <w:b/>
        </w:rPr>
        <w:br/>
        <w:t>F: 035-6851778</w:t>
      </w:r>
      <w:r w:rsidRPr="002219DA">
        <w:rPr>
          <w:b/>
        </w:rPr>
        <w:br/>
        <w:t xml:space="preserve">E: </w:t>
      </w:r>
      <w:hyperlink r:id="rId7" w:history="1">
        <w:r w:rsidRPr="002219DA">
          <w:rPr>
            <w:rStyle w:val="Hyperlink"/>
            <w:b/>
          </w:rPr>
          <w:t>Info@ervas.nl</w:t>
        </w:r>
      </w:hyperlink>
      <w:r w:rsidRPr="002219DA">
        <w:rPr>
          <w:b/>
        </w:rPr>
        <w:t xml:space="preserve"> </w:t>
      </w:r>
      <w:r w:rsidRPr="002219DA">
        <w:rPr>
          <w:b/>
        </w:rPr>
        <w:br/>
        <w:t xml:space="preserve">I: </w:t>
      </w:r>
      <w:hyperlink r:id="rId8" w:history="1">
        <w:r w:rsidRPr="002219DA">
          <w:rPr>
            <w:rStyle w:val="Hyperlink"/>
            <w:b/>
          </w:rPr>
          <w:t>www.ervas.nl</w:t>
        </w:r>
      </w:hyperlink>
      <w:r w:rsidRPr="002219DA">
        <w:rPr>
          <w:b/>
        </w:rPr>
        <w:t xml:space="preserve"> </w:t>
      </w:r>
    </w:p>
    <w:sectPr w:rsidR="002219DA" w:rsidRPr="002219DA" w:rsidSect="00031E92">
      <w:pgSz w:w="11906" w:h="16838"/>
      <w:pgMar w:top="2410" w:right="1133"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DB7" w:rsidRDefault="00473DB7" w:rsidP="00B020D9">
      <w:pPr>
        <w:spacing w:after="0" w:line="240" w:lineRule="auto"/>
      </w:pPr>
      <w:r>
        <w:separator/>
      </w:r>
    </w:p>
  </w:endnote>
  <w:endnote w:type="continuationSeparator" w:id="0">
    <w:p w:rsidR="00473DB7" w:rsidRDefault="00473DB7" w:rsidP="00B0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DB7" w:rsidRDefault="00473DB7" w:rsidP="00B020D9">
      <w:pPr>
        <w:spacing w:after="0" w:line="240" w:lineRule="auto"/>
      </w:pPr>
      <w:r>
        <w:separator/>
      </w:r>
    </w:p>
  </w:footnote>
  <w:footnote w:type="continuationSeparator" w:id="0">
    <w:p w:rsidR="00473DB7" w:rsidRDefault="00473DB7" w:rsidP="00B020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0D9"/>
    <w:rsid w:val="00001BCA"/>
    <w:rsid w:val="000024AF"/>
    <w:rsid w:val="000040B5"/>
    <w:rsid w:val="00006758"/>
    <w:rsid w:val="000067E2"/>
    <w:rsid w:val="00006CF1"/>
    <w:rsid w:val="00007CCE"/>
    <w:rsid w:val="00010A69"/>
    <w:rsid w:val="00010AAB"/>
    <w:rsid w:val="00011551"/>
    <w:rsid w:val="00013B20"/>
    <w:rsid w:val="00014E1A"/>
    <w:rsid w:val="00015657"/>
    <w:rsid w:val="00015D4A"/>
    <w:rsid w:val="000163C9"/>
    <w:rsid w:val="00020151"/>
    <w:rsid w:val="00023E56"/>
    <w:rsid w:val="000249EA"/>
    <w:rsid w:val="00025132"/>
    <w:rsid w:val="00025957"/>
    <w:rsid w:val="00027780"/>
    <w:rsid w:val="00027ABA"/>
    <w:rsid w:val="00031E92"/>
    <w:rsid w:val="00032B16"/>
    <w:rsid w:val="00032E90"/>
    <w:rsid w:val="0003318A"/>
    <w:rsid w:val="00034D3C"/>
    <w:rsid w:val="00034DA6"/>
    <w:rsid w:val="00035838"/>
    <w:rsid w:val="00035B11"/>
    <w:rsid w:val="00035C4B"/>
    <w:rsid w:val="00035DDF"/>
    <w:rsid w:val="0003692D"/>
    <w:rsid w:val="000371A3"/>
    <w:rsid w:val="00041B9F"/>
    <w:rsid w:val="00043327"/>
    <w:rsid w:val="00047FFE"/>
    <w:rsid w:val="000514F2"/>
    <w:rsid w:val="000541F6"/>
    <w:rsid w:val="00054C11"/>
    <w:rsid w:val="00055691"/>
    <w:rsid w:val="0005571B"/>
    <w:rsid w:val="00056816"/>
    <w:rsid w:val="000576EB"/>
    <w:rsid w:val="00066C7D"/>
    <w:rsid w:val="00067018"/>
    <w:rsid w:val="000673D5"/>
    <w:rsid w:val="00070000"/>
    <w:rsid w:val="000701CB"/>
    <w:rsid w:val="00072758"/>
    <w:rsid w:val="00072D5A"/>
    <w:rsid w:val="00074027"/>
    <w:rsid w:val="000756B4"/>
    <w:rsid w:val="000775E8"/>
    <w:rsid w:val="00077AC6"/>
    <w:rsid w:val="00080FC3"/>
    <w:rsid w:val="00085370"/>
    <w:rsid w:val="00086C01"/>
    <w:rsid w:val="00087699"/>
    <w:rsid w:val="00087EAB"/>
    <w:rsid w:val="00090BEC"/>
    <w:rsid w:val="00096B71"/>
    <w:rsid w:val="000A200A"/>
    <w:rsid w:val="000A21BF"/>
    <w:rsid w:val="000A2EFB"/>
    <w:rsid w:val="000A439F"/>
    <w:rsid w:val="000A519F"/>
    <w:rsid w:val="000A54B9"/>
    <w:rsid w:val="000A6587"/>
    <w:rsid w:val="000A6C81"/>
    <w:rsid w:val="000A70E3"/>
    <w:rsid w:val="000A75D5"/>
    <w:rsid w:val="000B123D"/>
    <w:rsid w:val="000B3179"/>
    <w:rsid w:val="000B368B"/>
    <w:rsid w:val="000B6EFD"/>
    <w:rsid w:val="000B7B1A"/>
    <w:rsid w:val="000B7B31"/>
    <w:rsid w:val="000C0569"/>
    <w:rsid w:val="000C10DB"/>
    <w:rsid w:val="000C24F7"/>
    <w:rsid w:val="000C2A67"/>
    <w:rsid w:val="000C51CF"/>
    <w:rsid w:val="000C51EA"/>
    <w:rsid w:val="000C5C12"/>
    <w:rsid w:val="000D077E"/>
    <w:rsid w:val="000D15AC"/>
    <w:rsid w:val="000D2631"/>
    <w:rsid w:val="000D3665"/>
    <w:rsid w:val="000D46D6"/>
    <w:rsid w:val="000D680A"/>
    <w:rsid w:val="000D6C0F"/>
    <w:rsid w:val="000D7DB6"/>
    <w:rsid w:val="000E13DE"/>
    <w:rsid w:val="000E1554"/>
    <w:rsid w:val="000E5DB7"/>
    <w:rsid w:val="000E60A6"/>
    <w:rsid w:val="000F0399"/>
    <w:rsid w:val="000F5BB1"/>
    <w:rsid w:val="000F67A9"/>
    <w:rsid w:val="000F753C"/>
    <w:rsid w:val="000F75EE"/>
    <w:rsid w:val="000F7E14"/>
    <w:rsid w:val="00102C41"/>
    <w:rsid w:val="00102F20"/>
    <w:rsid w:val="00111D75"/>
    <w:rsid w:val="00112D46"/>
    <w:rsid w:val="0011304A"/>
    <w:rsid w:val="00113CC8"/>
    <w:rsid w:val="00114FDF"/>
    <w:rsid w:val="001212C4"/>
    <w:rsid w:val="00121C30"/>
    <w:rsid w:val="001223E7"/>
    <w:rsid w:val="00122A8E"/>
    <w:rsid w:val="00130B0A"/>
    <w:rsid w:val="00131F02"/>
    <w:rsid w:val="0013245B"/>
    <w:rsid w:val="0013475B"/>
    <w:rsid w:val="00136298"/>
    <w:rsid w:val="00136B7A"/>
    <w:rsid w:val="001371C8"/>
    <w:rsid w:val="00137B0B"/>
    <w:rsid w:val="00142FD1"/>
    <w:rsid w:val="001439EC"/>
    <w:rsid w:val="001445A6"/>
    <w:rsid w:val="00144E4D"/>
    <w:rsid w:val="00144E86"/>
    <w:rsid w:val="001466EC"/>
    <w:rsid w:val="0015029F"/>
    <w:rsid w:val="00151163"/>
    <w:rsid w:val="001536A4"/>
    <w:rsid w:val="00153889"/>
    <w:rsid w:val="00153EBA"/>
    <w:rsid w:val="001548FD"/>
    <w:rsid w:val="001565DE"/>
    <w:rsid w:val="001567DD"/>
    <w:rsid w:val="00156BC4"/>
    <w:rsid w:val="0015711B"/>
    <w:rsid w:val="00157E40"/>
    <w:rsid w:val="001669E9"/>
    <w:rsid w:val="00166AE0"/>
    <w:rsid w:val="001672B0"/>
    <w:rsid w:val="00167FCD"/>
    <w:rsid w:val="001727B2"/>
    <w:rsid w:val="00173ECE"/>
    <w:rsid w:val="00174B15"/>
    <w:rsid w:val="001750FA"/>
    <w:rsid w:val="00175AC1"/>
    <w:rsid w:val="00175B07"/>
    <w:rsid w:val="00176C5D"/>
    <w:rsid w:val="00177C30"/>
    <w:rsid w:val="00181FCE"/>
    <w:rsid w:val="0018406E"/>
    <w:rsid w:val="00184DE1"/>
    <w:rsid w:val="00185D3E"/>
    <w:rsid w:val="00186BD8"/>
    <w:rsid w:val="00187631"/>
    <w:rsid w:val="00191F14"/>
    <w:rsid w:val="001924C9"/>
    <w:rsid w:val="00192D63"/>
    <w:rsid w:val="001A16DC"/>
    <w:rsid w:val="001A3832"/>
    <w:rsid w:val="001A6238"/>
    <w:rsid w:val="001A7B8A"/>
    <w:rsid w:val="001B16E3"/>
    <w:rsid w:val="001B1D46"/>
    <w:rsid w:val="001B3436"/>
    <w:rsid w:val="001B58CB"/>
    <w:rsid w:val="001B6077"/>
    <w:rsid w:val="001B7044"/>
    <w:rsid w:val="001B7AD6"/>
    <w:rsid w:val="001B7B37"/>
    <w:rsid w:val="001D21CC"/>
    <w:rsid w:val="001D32C8"/>
    <w:rsid w:val="001D4572"/>
    <w:rsid w:val="001D5279"/>
    <w:rsid w:val="001D5EE1"/>
    <w:rsid w:val="001D6683"/>
    <w:rsid w:val="001D6841"/>
    <w:rsid w:val="001E29A2"/>
    <w:rsid w:val="001E754C"/>
    <w:rsid w:val="001E75F5"/>
    <w:rsid w:val="001F135C"/>
    <w:rsid w:val="001F19F8"/>
    <w:rsid w:val="001F3057"/>
    <w:rsid w:val="001F37AE"/>
    <w:rsid w:val="001F510E"/>
    <w:rsid w:val="00203627"/>
    <w:rsid w:val="002066F4"/>
    <w:rsid w:val="00210CD4"/>
    <w:rsid w:val="00211CDD"/>
    <w:rsid w:val="00211E3A"/>
    <w:rsid w:val="00212041"/>
    <w:rsid w:val="00214686"/>
    <w:rsid w:val="00214E0C"/>
    <w:rsid w:val="00217168"/>
    <w:rsid w:val="002213FB"/>
    <w:rsid w:val="002218A6"/>
    <w:rsid w:val="002219DA"/>
    <w:rsid w:val="0022550C"/>
    <w:rsid w:val="0022689B"/>
    <w:rsid w:val="00227ECF"/>
    <w:rsid w:val="00230547"/>
    <w:rsid w:val="0023063C"/>
    <w:rsid w:val="00230ACF"/>
    <w:rsid w:val="00230C57"/>
    <w:rsid w:val="002315A0"/>
    <w:rsid w:val="0023315A"/>
    <w:rsid w:val="002332A3"/>
    <w:rsid w:val="00233341"/>
    <w:rsid w:val="002369E6"/>
    <w:rsid w:val="00242866"/>
    <w:rsid w:val="00242FF2"/>
    <w:rsid w:val="002430B4"/>
    <w:rsid w:val="00243C3D"/>
    <w:rsid w:val="00245F12"/>
    <w:rsid w:val="002463D6"/>
    <w:rsid w:val="00250039"/>
    <w:rsid w:val="00252DD1"/>
    <w:rsid w:val="00253788"/>
    <w:rsid w:val="00253B39"/>
    <w:rsid w:val="0025438D"/>
    <w:rsid w:val="00255C16"/>
    <w:rsid w:val="002638BD"/>
    <w:rsid w:val="00263E04"/>
    <w:rsid w:val="00265991"/>
    <w:rsid w:val="00270292"/>
    <w:rsid w:val="002741A9"/>
    <w:rsid w:val="00274614"/>
    <w:rsid w:val="00274B89"/>
    <w:rsid w:val="00274F27"/>
    <w:rsid w:val="002767FC"/>
    <w:rsid w:val="00277027"/>
    <w:rsid w:val="00277351"/>
    <w:rsid w:val="00277E3C"/>
    <w:rsid w:val="00277E47"/>
    <w:rsid w:val="00280C84"/>
    <w:rsid w:val="0028222E"/>
    <w:rsid w:val="002850A6"/>
    <w:rsid w:val="00285996"/>
    <w:rsid w:val="00285ABD"/>
    <w:rsid w:val="00285FA1"/>
    <w:rsid w:val="0028783A"/>
    <w:rsid w:val="00287F34"/>
    <w:rsid w:val="00290728"/>
    <w:rsid w:val="00295004"/>
    <w:rsid w:val="00295D37"/>
    <w:rsid w:val="002A0192"/>
    <w:rsid w:val="002A0F73"/>
    <w:rsid w:val="002B4CBD"/>
    <w:rsid w:val="002B5B5B"/>
    <w:rsid w:val="002B6DED"/>
    <w:rsid w:val="002C050C"/>
    <w:rsid w:val="002C2C5B"/>
    <w:rsid w:val="002C336F"/>
    <w:rsid w:val="002C4E5F"/>
    <w:rsid w:val="002D2273"/>
    <w:rsid w:val="002D3E86"/>
    <w:rsid w:val="002D5CB3"/>
    <w:rsid w:val="002D5D56"/>
    <w:rsid w:val="002D779B"/>
    <w:rsid w:val="002D7854"/>
    <w:rsid w:val="002D7DF6"/>
    <w:rsid w:val="002E01CC"/>
    <w:rsid w:val="002E254F"/>
    <w:rsid w:val="002E5F25"/>
    <w:rsid w:val="002E663A"/>
    <w:rsid w:val="002F2321"/>
    <w:rsid w:val="002F2996"/>
    <w:rsid w:val="002F2D0A"/>
    <w:rsid w:val="002F3F8E"/>
    <w:rsid w:val="002F40AF"/>
    <w:rsid w:val="002F4854"/>
    <w:rsid w:val="002F4998"/>
    <w:rsid w:val="002F5BF3"/>
    <w:rsid w:val="002F5DD3"/>
    <w:rsid w:val="00300B02"/>
    <w:rsid w:val="0030109C"/>
    <w:rsid w:val="003010D2"/>
    <w:rsid w:val="00302537"/>
    <w:rsid w:val="0030289F"/>
    <w:rsid w:val="00302F96"/>
    <w:rsid w:val="0030399C"/>
    <w:rsid w:val="00306331"/>
    <w:rsid w:val="00306562"/>
    <w:rsid w:val="00306C5A"/>
    <w:rsid w:val="0030725D"/>
    <w:rsid w:val="00315C40"/>
    <w:rsid w:val="00316C87"/>
    <w:rsid w:val="00316D2E"/>
    <w:rsid w:val="0031736B"/>
    <w:rsid w:val="00317C80"/>
    <w:rsid w:val="003211B6"/>
    <w:rsid w:val="0032314E"/>
    <w:rsid w:val="00325200"/>
    <w:rsid w:val="00325D52"/>
    <w:rsid w:val="00326C4A"/>
    <w:rsid w:val="00327CF2"/>
    <w:rsid w:val="0033072D"/>
    <w:rsid w:val="00330779"/>
    <w:rsid w:val="0033233D"/>
    <w:rsid w:val="003324D9"/>
    <w:rsid w:val="00333424"/>
    <w:rsid w:val="00334B90"/>
    <w:rsid w:val="0033597C"/>
    <w:rsid w:val="003364EE"/>
    <w:rsid w:val="0033796F"/>
    <w:rsid w:val="00337FD5"/>
    <w:rsid w:val="00340A6C"/>
    <w:rsid w:val="003431BB"/>
    <w:rsid w:val="003436A3"/>
    <w:rsid w:val="00344204"/>
    <w:rsid w:val="003460CD"/>
    <w:rsid w:val="00346931"/>
    <w:rsid w:val="003507C9"/>
    <w:rsid w:val="00350CB3"/>
    <w:rsid w:val="00352702"/>
    <w:rsid w:val="0035324D"/>
    <w:rsid w:val="003537E2"/>
    <w:rsid w:val="0035387C"/>
    <w:rsid w:val="00355CE3"/>
    <w:rsid w:val="00356417"/>
    <w:rsid w:val="00362218"/>
    <w:rsid w:val="00362BE9"/>
    <w:rsid w:val="00363520"/>
    <w:rsid w:val="00363528"/>
    <w:rsid w:val="00365704"/>
    <w:rsid w:val="00366BB7"/>
    <w:rsid w:val="00372182"/>
    <w:rsid w:val="00372BBA"/>
    <w:rsid w:val="003738D5"/>
    <w:rsid w:val="00373CC5"/>
    <w:rsid w:val="0037467E"/>
    <w:rsid w:val="00374AFD"/>
    <w:rsid w:val="00374F2B"/>
    <w:rsid w:val="00375193"/>
    <w:rsid w:val="00376A19"/>
    <w:rsid w:val="00381B59"/>
    <w:rsid w:val="003849CC"/>
    <w:rsid w:val="00385AB0"/>
    <w:rsid w:val="003902E7"/>
    <w:rsid w:val="003944A6"/>
    <w:rsid w:val="00397C10"/>
    <w:rsid w:val="003A0410"/>
    <w:rsid w:val="003A187E"/>
    <w:rsid w:val="003A351E"/>
    <w:rsid w:val="003A446B"/>
    <w:rsid w:val="003B076F"/>
    <w:rsid w:val="003B29AC"/>
    <w:rsid w:val="003B2DFB"/>
    <w:rsid w:val="003B3CD9"/>
    <w:rsid w:val="003B44AF"/>
    <w:rsid w:val="003B473C"/>
    <w:rsid w:val="003C136A"/>
    <w:rsid w:val="003C17A5"/>
    <w:rsid w:val="003C2857"/>
    <w:rsid w:val="003C32EA"/>
    <w:rsid w:val="003C452F"/>
    <w:rsid w:val="003C46AE"/>
    <w:rsid w:val="003D01C7"/>
    <w:rsid w:val="003D0E80"/>
    <w:rsid w:val="003D2F4F"/>
    <w:rsid w:val="003D4649"/>
    <w:rsid w:val="003D4E19"/>
    <w:rsid w:val="003D4FE9"/>
    <w:rsid w:val="003D650F"/>
    <w:rsid w:val="003D7EA9"/>
    <w:rsid w:val="003E3273"/>
    <w:rsid w:val="003E35B1"/>
    <w:rsid w:val="003E5023"/>
    <w:rsid w:val="003E5312"/>
    <w:rsid w:val="003E58B7"/>
    <w:rsid w:val="003F2A97"/>
    <w:rsid w:val="003F49CF"/>
    <w:rsid w:val="003F53EA"/>
    <w:rsid w:val="003F7803"/>
    <w:rsid w:val="003F7F0C"/>
    <w:rsid w:val="00405D36"/>
    <w:rsid w:val="0041037F"/>
    <w:rsid w:val="004104A4"/>
    <w:rsid w:val="00411998"/>
    <w:rsid w:val="0041203A"/>
    <w:rsid w:val="004135B3"/>
    <w:rsid w:val="00414C07"/>
    <w:rsid w:val="00415D1B"/>
    <w:rsid w:val="00415D3B"/>
    <w:rsid w:val="00417E80"/>
    <w:rsid w:val="004200C2"/>
    <w:rsid w:val="004219F8"/>
    <w:rsid w:val="0042304A"/>
    <w:rsid w:val="004240BE"/>
    <w:rsid w:val="00426AE1"/>
    <w:rsid w:val="00426D92"/>
    <w:rsid w:val="00426F1D"/>
    <w:rsid w:val="00430713"/>
    <w:rsid w:val="0043088C"/>
    <w:rsid w:val="00430CC1"/>
    <w:rsid w:val="00432CE5"/>
    <w:rsid w:val="00434CB6"/>
    <w:rsid w:val="004361CD"/>
    <w:rsid w:val="00436581"/>
    <w:rsid w:val="004429AB"/>
    <w:rsid w:val="00442CE1"/>
    <w:rsid w:val="004438DA"/>
    <w:rsid w:val="004464A1"/>
    <w:rsid w:val="004476C6"/>
    <w:rsid w:val="00450E14"/>
    <w:rsid w:val="00451604"/>
    <w:rsid w:val="004539CF"/>
    <w:rsid w:val="00453BBF"/>
    <w:rsid w:val="00453D77"/>
    <w:rsid w:val="00455034"/>
    <w:rsid w:val="00456E75"/>
    <w:rsid w:val="004605AB"/>
    <w:rsid w:val="004619D1"/>
    <w:rsid w:val="00461FFC"/>
    <w:rsid w:val="00462DBE"/>
    <w:rsid w:val="00462E43"/>
    <w:rsid w:val="00462FCC"/>
    <w:rsid w:val="00464A69"/>
    <w:rsid w:val="004653B2"/>
    <w:rsid w:val="004654A5"/>
    <w:rsid w:val="0046595D"/>
    <w:rsid w:val="00465A78"/>
    <w:rsid w:val="00465AC5"/>
    <w:rsid w:val="00465F8C"/>
    <w:rsid w:val="004665B2"/>
    <w:rsid w:val="00466DAB"/>
    <w:rsid w:val="00471523"/>
    <w:rsid w:val="004731F8"/>
    <w:rsid w:val="00473DB7"/>
    <w:rsid w:val="004748D5"/>
    <w:rsid w:val="004768E7"/>
    <w:rsid w:val="004801D7"/>
    <w:rsid w:val="0048198F"/>
    <w:rsid w:val="00482971"/>
    <w:rsid w:val="00482F03"/>
    <w:rsid w:val="004830AB"/>
    <w:rsid w:val="004848B2"/>
    <w:rsid w:val="00485019"/>
    <w:rsid w:val="004855EF"/>
    <w:rsid w:val="00490DE2"/>
    <w:rsid w:val="004922BD"/>
    <w:rsid w:val="0049346C"/>
    <w:rsid w:val="00494AB8"/>
    <w:rsid w:val="00494FFA"/>
    <w:rsid w:val="004A2295"/>
    <w:rsid w:val="004A3F45"/>
    <w:rsid w:val="004A4222"/>
    <w:rsid w:val="004A53B8"/>
    <w:rsid w:val="004A715A"/>
    <w:rsid w:val="004A7A34"/>
    <w:rsid w:val="004B1196"/>
    <w:rsid w:val="004B23A7"/>
    <w:rsid w:val="004B449C"/>
    <w:rsid w:val="004B6986"/>
    <w:rsid w:val="004B6AF9"/>
    <w:rsid w:val="004C0876"/>
    <w:rsid w:val="004C0B9A"/>
    <w:rsid w:val="004C15BF"/>
    <w:rsid w:val="004C160A"/>
    <w:rsid w:val="004C1732"/>
    <w:rsid w:val="004C2CA0"/>
    <w:rsid w:val="004C41A6"/>
    <w:rsid w:val="004C45A6"/>
    <w:rsid w:val="004C5054"/>
    <w:rsid w:val="004D1147"/>
    <w:rsid w:val="004D3197"/>
    <w:rsid w:val="004D3218"/>
    <w:rsid w:val="004D3C8E"/>
    <w:rsid w:val="004D3D7C"/>
    <w:rsid w:val="004D42FD"/>
    <w:rsid w:val="004D46A2"/>
    <w:rsid w:val="004D4AF0"/>
    <w:rsid w:val="004D532B"/>
    <w:rsid w:val="004E1615"/>
    <w:rsid w:val="004E2D2D"/>
    <w:rsid w:val="004E2D76"/>
    <w:rsid w:val="004E2EAD"/>
    <w:rsid w:val="004E49B4"/>
    <w:rsid w:val="004E4D6A"/>
    <w:rsid w:val="004E7027"/>
    <w:rsid w:val="004E7885"/>
    <w:rsid w:val="004F29D6"/>
    <w:rsid w:val="004F4EF9"/>
    <w:rsid w:val="0050083C"/>
    <w:rsid w:val="00501147"/>
    <w:rsid w:val="005016F0"/>
    <w:rsid w:val="00502B93"/>
    <w:rsid w:val="00503760"/>
    <w:rsid w:val="005037F7"/>
    <w:rsid w:val="00504FB1"/>
    <w:rsid w:val="00506330"/>
    <w:rsid w:val="0050739E"/>
    <w:rsid w:val="00507935"/>
    <w:rsid w:val="00511D2C"/>
    <w:rsid w:val="00512B68"/>
    <w:rsid w:val="00514C30"/>
    <w:rsid w:val="00515CAE"/>
    <w:rsid w:val="00516C42"/>
    <w:rsid w:val="005203F1"/>
    <w:rsid w:val="00523DFA"/>
    <w:rsid w:val="00525DD5"/>
    <w:rsid w:val="005260AC"/>
    <w:rsid w:val="00526C3E"/>
    <w:rsid w:val="00530EC2"/>
    <w:rsid w:val="005326A3"/>
    <w:rsid w:val="005330F8"/>
    <w:rsid w:val="00535C92"/>
    <w:rsid w:val="00537684"/>
    <w:rsid w:val="0054335B"/>
    <w:rsid w:val="0054456E"/>
    <w:rsid w:val="005455AC"/>
    <w:rsid w:val="005458E5"/>
    <w:rsid w:val="005501A0"/>
    <w:rsid w:val="00550CE4"/>
    <w:rsid w:val="00552DB2"/>
    <w:rsid w:val="00552FC9"/>
    <w:rsid w:val="005560D1"/>
    <w:rsid w:val="00557715"/>
    <w:rsid w:val="00557D47"/>
    <w:rsid w:val="005622B6"/>
    <w:rsid w:val="005639C7"/>
    <w:rsid w:val="0056435E"/>
    <w:rsid w:val="00564391"/>
    <w:rsid w:val="00567106"/>
    <w:rsid w:val="00570058"/>
    <w:rsid w:val="00571190"/>
    <w:rsid w:val="00571256"/>
    <w:rsid w:val="00571DDA"/>
    <w:rsid w:val="00572227"/>
    <w:rsid w:val="00572439"/>
    <w:rsid w:val="00572CE9"/>
    <w:rsid w:val="00573CB7"/>
    <w:rsid w:val="00573E30"/>
    <w:rsid w:val="00574E4D"/>
    <w:rsid w:val="00576D38"/>
    <w:rsid w:val="00577EF1"/>
    <w:rsid w:val="00580F72"/>
    <w:rsid w:val="00580F81"/>
    <w:rsid w:val="00581481"/>
    <w:rsid w:val="00583D86"/>
    <w:rsid w:val="00584499"/>
    <w:rsid w:val="00584ECA"/>
    <w:rsid w:val="005850F7"/>
    <w:rsid w:val="005857B7"/>
    <w:rsid w:val="00585AB3"/>
    <w:rsid w:val="00585E1C"/>
    <w:rsid w:val="00590FBE"/>
    <w:rsid w:val="00592199"/>
    <w:rsid w:val="00594FE6"/>
    <w:rsid w:val="00596B87"/>
    <w:rsid w:val="005A0982"/>
    <w:rsid w:val="005A10F6"/>
    <w:rsid w:val="005A1419"/>
    <w:rsid w:val="005A2FB2"/>
    <w:rsid w:val="005A32B1"/>
    <w:rsid w:val="005A6F51"/>
    <w:rsid w:val="005B3136"/>
    <w:rsid w:val="005B427A"/>
    <w:rsid w:val="005B6CEA"/>
    <w:rsid w:val="005B7977"/>
    <w:rsid w:val="005B7BB9"/>
    <w:rsid w:val="005C0CD3"/>
    <w:rsid w:val="005C129C"/>
    <w:rsid w:val="005C2EE0"/>
    <w:rsid w:val="005C37B8"/>
    <w:rsid w:val="005C3FE9"/>
    <w:rsid w:val="005C43D4"/>
    <w:rsid w:val="005C628C"/>
    <w:rsid w:val="005C6D59"/>
    <w:rsid w:val="005D098D"/>
    <w:rsid w:val="005D29F8"/>
    <w:rsid w:val="005D32F5"/>
    <w:rsid w:val="005D590E"/>
    <w:rsid w:val="005E01DE"/>
    <w:rsid w:val="005E4B3F"/>
    <w:rsid w:val="005E51EC"/>
    <w:rsid w:val="005E6C25"/>
    <w:rsid w:val="005F009E"/>
    <w:rsid w:val="005F193F"/>
    <w:rsid w:val="005F30D0"/>
    <w:rsid w:val="005F3EEF"/>
    <w:rsid w:val="005F58D9"/>
    <w:rsid w:val="005F5F46"/>
    <w:rsid w:val="005F78A3"/>
    <w:rsid w:val="005F7DD6"/>
    <w:rsid w:val="00603425"/>
    <w:rsid w:val="006045EB"/>
    <w:rsid w:val="0060537E"/>
    <w:rsid w:val="00605646"/>
    <w:rsid w:val="00605C9D"/>
    <w:rsid w:val="006070B3"/>
    <w:rsid w:val="006114FF"/>
    <w:rsid w:val="00612B1A"/>
    <w:rsid w:val="00612F82"/>
    <w:rsid w:val="006148E3"/>
    <w:rsid w:val="00615DCD"/>
    <w:rsid w:val="00615F70"/>
    <w:rsid w:val="006161A2"/>
    <w:rsid w:val="00622167"/>
    <w:rsid w:val="00622744"/>
    <w:rsid w:val="00624322"/>
    <w:rsid w:val="0062485A"/>
    <w:rsid w:val="006256CC"/>
    <w:rsid w:val="00626E4D"/>
    <w:rsid w:val="00630BB7"/>
    <w:rsid w:val="00632EF3"/>
    <w:rsid w:val="0063344F"/>
    <w:rsid w:val="00633865"/>
    <w:rsid w:val="006345CB"/>
    <w:rsid w:val="006355AE"/>
    <w:rsid w:val="0064000F"/>
    <w:rsid w:val="006414BA"/>
    <w:rsid w:val="0064246C"/>
    <w:rsid w:val="00642EA5"/>
    <w:rsid w:val="006449BE"/>
    <w:rsid w:val="0064513B"/>
    <w:rsid w:val="00645E57"/>
    <w:rsid w:val="0064609E"/>
    <w:rsid w:val="00647A7D"/>
    <w:rsid w:val="00650FF9"/>
    <w:rsid w:val="006514A6"/>
    <w:rsid w:val="00653EBE"/>
    <w:rsid w:val="00654CD9"/>
    <w:rsid w:val="0065613E"/>
    <w:rsid w:val="00657265"/>
    <w:rsid w:val="00661C20"/>
    <w:rsid w:val="00667E74"/>
    <w:rsid w:val="00670195"/>
    <w:rsid w:val="00670D55"/>
    <w:rsid w:val="00670DBF"/>
    <w:rsid w:val="006720AA"/>
    <w:rsid w:val="0067270D"/>
    <w:rsid w:val="00673275"/>
    <w:rsid w:val="00673431"/>
    <w:rsid w:val="00673A6E"/>
    <w:rsid w:val="00674AE3"/>
    <w:rsid w:val="00680A57"/>
    <w:rsid w:val="006830C1"/>
    <w:rsid w:val="00683527"/>
    <w:rsid w:val="00683FD6"/>
    <w:rsid w:val="00684098"/>
    <w:rsid w:val="006856E6"/>
    <w:rsid w:val="00685DF8"/>
    <w:rsid w:val="00686343"/>
    <w:rsid w:val="00686454"/>
    <w:rsid w:val="006869B1"/>
    <w:rsid w:val="00691E9A"/>
    <w:rsid w:val="00692011"/>
    <w:rsid w:val="00692B96"/>
    <w:rsid w:val="00695D1D"/>
    <w:rsid w:val="00697597"/>
    <w:rsid w:val="006A1EF5"/>
    <w:rsid w:val="006A35C7"/>
    <w:rsid w:val="006A3AB1"/>
    <w:rsid w:val="006A59F0"/>
    <w:rsid w:val="006A6193"/>
    <w:rsid w:val="006A654A"/>
    <w:rsid w:val="006A6AB0"/>
    <w:rsid w:val="006A6E58"/>
    <w:rsid w:val="006A6E5F"/>
    <w:rsid w:val="006A7753"/>
    <w:rsid w:val="006A7A2C"/>
    <w:rsid w:val="006B106B"/>
    <w:rsid w:val="006B45ED"/>
    <w:rsid w:val="006B5D95"/>
    <w:rsid w:val="006B76CE"/>
    <w:rsid w:val="006B7AE7"/>
    <w:rsid w:val="006C100C"/>
    <w:rsid w:val="006C2787"/>
    <w:rsid w:val="006C30B6"/>
    <w:rsid w:val="006D003C"/>
    <w:rsid w:val="006D04F6"/>
    <w:rsid w:val="006D3F27"/>
    <w:rsid w:val="006D417E"/>
    <w:rsid w:val="006D60AC"/>
    <w:rsid w:val="006D646A"/>
    <w:rsid w:val="006D6C8F"/>
    <w:rsid w:val="006E148D"/>
    <w:rsid w:val="006E3C9F"/>
    <w:rsid w:val="006E608A"/>
    <w:rsid w:val="006E6C65"/>
    <w:rsid w:val="006F40BD"/>
    <w:rsid w:val="006F565D"/>
    <w:rsid w:val="006F597A"/>
    <w:rsid w:val="006F5D35"/>
    <w:rsid w:val="006F6EE0"/>
    <w:rsid w:val="006F7119"/>
    <w:rsid w:val="006F76C3"/>
    <w:rsid w:val="00702506"/>
    <w:rsid w:val="00702F6A"/>
    <w:rsid w:val="0070350D"/>
    <w:rsid w:val="00706D9D"/>
    <w:rsid w:val="00710295"/>
    <w:rsid w:val="00710404"/>
    <w:rsid w:val="00711574"/>
    <w:rsid w:val="007124DA"/>
    <w:rsid w:val="00714479"/>
    <w:rsid w:val="00714FAC"/>
    <w:rsid w:val="00716054"/>
    <w:rsid w:val="00717238"/>
    <w:rsid w:val="00721189"/>
    <w:rsid w:val="007211E4"/>
    <w:rsid w:val="007215AB"/>
    <w:rsid w:val="00722B86"/>
    <w:rsid w:val="00723216"/>
    <w:rsid w:val="007237B1"/>
    <w:rsid w:val="0072503C"/>
    <w:rsid w:val="00732AA1"/>
    <w:rsid w:val="007404BA"/>
    <w:rsid w:val="00741ACF"/>
    <w:rsid w:val="007425E8"/>
    <w:rsid w:val="00743BFD"/>
    <w:rsid w:val="0074439F"/>
    <w:rsid w:val="0074454F"/>
    <w:rsid w:val="0075326A"/>
    <w:rsid w:val="00755F6E"/>
    <w:rsid w:val="0075798E"/>
    <w:rsid w:val="00760075"/>
    <w:rsid w:val="007612D8"/>
    <w:rsid w:val="00761305"/>
    <w:rsid w:val="007619AE"/>
    <w:rsid w:val="00762E44"/>
    <w:rsid w:val="007634FF"/>
    <w:rsid w:val="007639D2"/>
    <w:rsid w:val="00764214"/>
    <w:rsid w:val="00766D60"/>
    <w:rsid w:val="00772808"/>
    <w:rsid w:val="00780F37"/>
    <w:rsid w:val="00781049"/>
    <w:rsid w:val="00781175"/>
    <w:rsid w:val="007836AF"/>
    <w:rsid w:val="00785670"/>
    <w:rsid w:val="00785DA0"/>
    <w:rsid w:val="00787807"/>
    <w:rsid w:val="00791BEE"/>
    <w:rsid w:val="00797ED2"/>
    <w:rsid w:val="007A442B"/>
    <w:rsid w:val="007A7725"/>
    <w:rsid w:val="007A7756"/>
    <w:rsid w:val="007B20AC"/>
    <w:rsid w:val="007B2451"/>
    <w:rsid w:val="007B7E64"/>
    <w:rsid w:val="007C320D"/>
    <w:rsid w:val="007C3FD9"/>
    <w:rsid w:val="007C5170"/>
    <w:rsid w:val="007C5D6B"/>
    <w:rsid w:val="007C714C"/>
    <w:rsid w:val="007D0F55"/>
    <w:rsid w:val="007D22FA"/>
    <w:rsid w:val="007D31AB"/>
    <w:rsid w:val="007D5620"/>
    <w:rsid w:val="007D7E64"/>
    <w:rsid w:val="007E04DB"/>
    <w:rsid w:val="007E0A44"/>
    <w:rsid w:val="007E2021"/>
    <w:rsid w:val="007E221A"/>
    <w:rsid w:val="007E27A3"/>
    <w:rsid w:val="007E2A72"/>
    <w:rsid w:val="007E44BE"/>
    <w:rsid w:val="007E6DC0"/>
    <w:rsid w:val="007E78D6"/>
    <w:rsid w:val="007F0682"/>
    <w:rsid w:val="007F0850"/>
    <w:rsid w:val="007F2030"/>
    <w:rsid w:val="007F2ED3"/>
    <w:rsid w:val="007F33D5"/>
    <w:rsid w:val="007F391A"/>
    <w:rsid w:val="007F3BCC"/>
    <w:rsid w:val="007F51A4"/>
    <w:rsid w:val="007F6262"/>
    <w:rsid w:val="00800BF2"/>
    <w:rsid w:val="00801DB0"/>
    <w:rsid w:val="00801F3D"/>
    <w:rsid w:val="008041BA"/>
    <w:rsid w:val="00805522"/>
    <w:rsid w:val="008057D4"/>
    <w:rsid w:val="0080585B"/>
    <w:rsid w:val="00806669"/>
    <w:rsid w:val="00810208"/>
    <w:rsid w:val="0081553F"/>
    <w:rsid w:val="00817615"/>
    <w:rsid w:val="008202C4"/>
    <w:rsid w:val="008204BC"/>
    <w:rsid w:val="00820735"/>
    <w:rsid w:val="00820E0F"/>
    <w:rsid w:val="00821650"/>
    <w:rsid w:val="008224F5"/>
    <w:rsid w:val="008231D1"/>
    <w:rsid w:val="008235A4"/>
    <w:rsid w:val="008279C9"/>
    <w:rsid w:val="00835349"/>
    <w:rsid w:val="00835460"/>
    <w:rsid w:val="0083726F"/>
    <w:rsid w:val="008378EA"/>
    <w:rsid w:val="00840F89"/>
    <w:rsid w:val="008424AB"/>
    <w:rsid w:val="00842591"/>
    <w:rsid w:val="00843FED"/>
    <w:rsid w:val="0084545F"/>
    <w:rsid w:val="00845D58"/>
    <w:rsid w:val="008501FD"/>
    <w:rsid w:val="00850EB3"/>
    <w:rsid w:val="0085285E"/>
    <w:rsid w:val="008529A7"/>
    <w:rsid w:val="00854C3F"/>
    <w:rsid w:val="00854F51"/>
    <w:rsid w:val="00857632"/>
    <w:rsid w:val="00861230"/>
    <w:rsid w:val="008619D6"/>
    <w:rsid w:val="00862215"/>
    <w:rsid w:val="00862D85"/>
    <w:rsid w:val="008642C6"/>
    <w:rsid w:val="0087089D"/>
    <w:rsid w:val="00876238"/>
    <w:rsid w:val="00881815"/>
    <w:rsid w:val="00881B2F"/>
    <w:rsid w:val="00882286"/>
    <w:rsid w:val="008826B0"/>
    <w:rsid w:val="0088314C"/>
    <w:rsid w:val="00884573"/>
    <w:rsid w:val="00884BE0"/>
    <w:rsid w:val="00885AC4"/>
    <w:rsid w:val="0088736B"/>
    <w:rsid w:val="008873B0"/>
    <w:rsid w:val="00890FDF"/>
    <w:rsid w:val="00894903"/>
    <w:rsid w:val="00895926"/>
    <w:rsid w:val="00895AED"/>
    <w:rsid w:val="0089639B"/>
    <w:rsid w:val="0089655E"/>
    <w:rsid w:val="00896A05"/>
    <w:rsid w:val="0089703C"/>
    <w:rsid w:val="00897DF1"/>
    <w:rsid w:val="00897F57"/>
    <w:rsid w:val="008A026D"/>
    <w:rsid w:val="008A123D"/>
    <w:rsid w:val="008A78BD"/>
    <w:rsid w:val="008B1582"/>
    <w:rsid w:val="008B21D7"/>
    <w:rsid w:val="008B2481"/>
    <w:rsid w:val="008B29D4"/>
    <w:rsid w:val="008B3945"/>
    <w:rsid w:val="008B5066"/>
    <w:rsid w:val="008B50E5"/>
    <w:rsid w:val="008B684A"/>
    <w:rsid w:val="008B78A0"/>
    <w:rsid w:val="008C06D7"/>
    <w:rsid w:val="008C0A3B"/>
    <w:rsid w:val="008C15AD"/>
    <w:rsid w:val="008C1B61"/>
    <w:rsid w:val="008C270C"/>
    <w:rsid w:val="008C273A"/>
    <w:rsid w:val="008C35FD"/>
    <w:rsid w:val="008C51B5"/>
    <w:rsid w:val="008C7835"/>
    <w:rsid w:val="008D3B04"/>
    <w:rsid w:val="008D3DF4"/>
    <w:rsid w:val="008D48ED"/>
    <w:rsid w:val="008D79EB"/>
    <w:rsid w:val="008E0B30"/>
    <w:rsid w:val="008E2911"/>
    <w:rsid w:val="008E34E2"/>
    <w:rsid w:val="008E3F14"/>
    <w:rsid w:val="008E62D3"/>
    <w:rsid w:val="008E64D1"/>
    <w:rsid w:val="008E75D5"/>
    <w:rsid w:val="008F0145"/>
    <w:rsid w:val="008F06DA"/>
    <w:rsid w:val="008F14F6"/>
    <w:rsid w:val="008F1679"/>
    <w:rsid w:val="008F2E25"/>
    <w:rsid w:val="008F33FE"/>
    <w:rsid w:val="008F3DCC"/>
    <w:rsid w:val="008F54D5"/>
    <w:rsid w:val="008F6391"/>
    <w:rsid w:val="0090067B"/>
    <w:rsid w:val="0090078C"/>
    <w:rsid w:val="009013D2"/>
    <w:rsid w:val="00901D56"/>
    <w:rsid w:val="0090397D"/>
    <w:rsid w:val="009039C9"/>
    <w:rsid w:val="009059D1"/>
    <w:rsid w:val="00907B18"/>
    <w:rsid w:val="00907EE8"/>
    <w:rsid w:val="0091051D"/>
    <w:rsid w:val="009123FB"/>
    <w:rsid w:val="00914E6F"/>
    <w:rsid w:val="00920F7A"/>
    <w:rsid w:val="009225BA"/>
    <w:rsid w:val="00924BD0"/>
    <w:rsid w:val="00924C07"/>
    <w:rsid w:val="00926884"/>
    <w:rsid w:val="00926B11"/>
    <w:rsid w:val="00930369"/>
    <w:rsid w:val="00931A47"/>
    <w:rsid w:val="00933F96"/>
    <w:rsid w:val="009350F2"/>
    <w:rsid w:val="00935710"/>
    <w:rsid w:val="009378F7"/>
    <w:rsid w:val="009433BD"/>
    <w:rsid w:val="00945206"/>
    <w:rsid w:val="00950BB9"/>
    <w:rsid w:val="00951054"/>
    <w:rsid w:val="00951189"/>
    <w:rsid w:val="0095135F"/>
    <w:rsid w:val="00952D9C"/>
    <w:rsid w:val="00953906"/>
    <w:rsid w:val="0095409F"/>
    <w:rsid w:val="0095494E"/>
    <w:rsid w:val="0095761C"/>
    <w:rsid w:val="00957873"/>
    <w:rsid w:val="00957915"/>
    <w:rsid w:val="009623A4"/>
    <w:rsid w:val="00962B6C"/>
    <w:rsid w:val="009647BA"/>
    <w:rsid w:val="00965EE2"/>
    <w:rsid w:val="009665A3"/>
    <w:rsid w:val="009717FD"/>
    <w:rsid w:val="00971869"/>
    <w:rsid w:val="00971A78"/>
    <w:rsid w:val="00973E18"/>
    <w:rsid w:val="00975A5A"/>
    <w:rsid w:val="0097738C"/>
    <w:rsid w:val="00977B9B"/>
    <w:rsid w:val="00981F9D"/>
    <w:rsid w:val="00983638"/>
    <w:rsid w:val="00986100"/>
    <w:rsid w:val="0098724D"/>
    <w:rsid w:val="00990A10"/>
    <w:rsid w:val="00992785"/>
    <w:rsid w:val="00992B68"/>
    <w:rsid w:val="00994057"/>
    <w:rsid w:val="00994B98"/>
    <w:rsid w:val="00995A94"/>
    <w:rsid w:val="00996F60"/>
    <w:rsid w:val="00997C6A"/>
    <w:rsid w:val="009A05A5"/>
    <w:rsid w:val="009A1E5A"/>
    <w:rsid w:val="009A353F"/>
    <w:rsid w:val="009A3EE9"/>
    <w:rsid w:val="009A5084"/>
    <w:rsid w:val="009A51E2"/>
    <w:rsid w:val="009A52A7"/>
    <w:rsid w:val="009A686E"/>
    <w:rsid w:val="009A7847"/>
    <w:rsid w:val="009B2950"/>
    <w:rsid w:val="009B323C"/>
    <w:rsid w:val="009B435F"/>
    <w:rsid w:val="009B6197"/>
    <w:rsid w:val="009B61E5"/>
    <w:rsid w:val="009B66A2"/>
    <w:rsid w:val="009B757B"/>
    <w:rsid w:val="009C0F5A"/>
    <w:rsid w:val="009C1421"/>
    <w:rsid w:val="009C188F"/>
    <w:rsid w:val="009C1C37"/>
    <w:rsid w:val="009C4912"/>
    <w:rsid w:val="009C4AC9"/>
    <w:rsid w:val="009C6040"/>
    <w:rsid w:val="009C6B02"/>
    <w:rsid w:val="009C7F62"/>
    <w:rsid w:val="009D0302"/>
    <w:rsid w:val="009D04F2"/>
    <w:rsid w:val="009D1AB7"/>
    <w:rsid w:val="009D2E7E"/>
    <w:rsid w:val="009D54F2"/>
    <w:rsid w:val="009E4089"/>
    <w:rsid w:val="009E410E"/>
    <w:rsid w:val="009E55D0"/>
    <w:rsid w:val="009E6620"/>
    <w:rsid w:val="009E6AD6"/>
    <w:rsid w:val="009F02AB"/>
    <w:rsid w:val="009F1E6A"/>
    <w:rsid w:val="009F218F"/>
    <w:rsid w:val="009F21BA"/>
    <w:rsid w:val="009F3BC5"/>
    <w:rsid w:val="009F436A"/>
    <w:rsid w:val="009F6498"/>
    <w:rsid w:val="00A02368"/>
    <w:rsid w:val="00A046F6"/>
    <w:rsid w:val="00A06092"/>
    <w:rsid w:val="00A06E7E"/>
    <w:rsid w:val="00A1284F"/>
    <w:rsid w:val="00A15089"/>
    <w:rsid w:val="00A15BBB"/>
    <w:rsid w:val="00A15E86"/>
    <w:rsid w:val="00A16543"/>
    <w:rsid w:val="00A21830"/>
    <w:rsid w:val="00A2360B"/>
    <w:rsid w:val="00A237B6"/>
    <w:rsid w:val="00A25449"/>
    <w:rsid w:val="00A26DAE"/>
    <w:rsid w:val="00A275B6"/>
    <w:rsid w:val="00A27932"/>
    <w:rsid w:val="00A3219A"/>
    <w:rsid w:val="00A357C1"/>
    <w:rsid w:val="00A36769"/>
    <w:rsid w:val="00A36A7A"/>
    <w:rsid w:val="00A37057"/>
    <w:rsid w:val="00A44EAF"/>
    <w:rsid w:val="00A535CE"/>
    <w:rsid w:val="00A53860"/>
    <w:rsid w:val="00A552BF"/>
    <w:rsid w:val="00A556D4"/>
    <w:rsid w:val="00A55DB4"/>
    <w:rsid w:val="00A568FC"/>
    <w:rsid w:val="00A60933"/>
    <w:rsid w:val="00A60C8D"/>
    <w:rsid w:val="00A625A8"/>
    <w:rsid w:val="00A639F6"/>
    <w:rsid w:val="00A63B76"/>
    <w:rsid w:val="00A66AA4"/>
    <w:rsid w:val="00A67442"/>
    <w:rsid w:val="00A70783"/>
    <w:rsid w:val="00A717C5"/>
    <w:rsid w:val="00A73418"/>
    <w:rsid w:val="00A739E6"/>
    <w:rsid w:val="00A802F0"/>
    <w:rsid w:val="00A80C18"/>
    <w:rsid w:val="00A8123C"/>
    <w:rsid w:val="00A81483"/>
    <w:rsid w:val="00A84C61"/>
    <w:rsid w:val="00A861A4"/>
    <w:rsid w:val="00A86D63"/>
    <w:rsid w:val="00A87560"/>
    <w:rsid w:val="00A90870"/>
    <w:rsid w:val="00A91B68"/>
    <w:rsid w:val="00A972A8"/>
    <w:rsid w:val="00AA0358"/>
    <w:rsid w:val="00AA0446"/>
    <w:rsid w:val="00AA09BE"/>
    <w:rsid w:val="00AA2C31"/>
    <w:rsid w:val="00AA48E8"/>
    <w:rsid w:val="00AA4917"/>
    <w:rsid w:val="00AA73CA"/>
    <w:rsid w:val="00AA78E9"/>
    <w:rsid w:val="00AA7F4A"/>
    <w:rsid w:val="00AB04B8"/>
    <w:rsid w:val="00AB3CEF"/>
    <w:rsid w:val="00AB60C2"/>
    <w:rsid w:val="00AB6E57"/>
    <w:rsid w:val="00AC0F11"/>
    <w:rsid w:val="00AC1510"/>
    <w:rsid w:val="00AC4C25"/>
    <w:rsid w:val="00AC4C6E"/>
    <w:rsid w:val="00AC5467"/>
    <w:rsid w:val="00AC5FC5"/>
    <w:rsid w:val="00AC721C"/>
    <w:rsid w:val="00AC770D"/>
    <w:rsid w:val="00AD0534"/>
    <w:rsid w:val="00AD0853"/>
    <w:rsid w:val="00AD095B"/>
    <w:rsid w:val="00AD1664"/>
    <w:rsid w:val="00AD1853"/>
    <w:rsid w:val="00AD2936"/>
    <w:rsid w:val="00AD2DC8"/>
    <w:rsid w:val="00AD4CC2"/>
    <w:rsid w:val="00AD69BA"/>
    <w:rsid w:val="00AE00D6"/>
    <w:rsid w:val="00AE01C4"/>
    <w:rsid w:val="00AE054F"/>
    <w:rsid w:val="00AE260E"/>
    <w:rsid w:val="00AE33CE"/>
    <w:rsid w:val="00AE56B1"/>
    <w:rsid w:val="00AE56B6"/>
    <w:rsid w:val="00AE5C96"/>
    <w:rsid w:val="00AF0886"/>
    <w:rsid w:val="00AF08D5"/>
    <w:rsid w:val="00AF2849"/>
    <w:rsid w:val="00AF3DFB"/>
    <w:rsid w:val="00AF4770"/>
    <w:rsid w:val="00AF4DF4"/>
    <w:rsid w:val="00AF591D"/>
    <w:rsid w:val="00AF5C3E"/>
    <w:rsid w:val="00B0088B"/>
    <w:rsid w:val="00B020D9"/>
    <w:rsid w:val="00B02277"/>
    <w:rsid w:val="00B03C1A"/>
    <w:rsid w:val="00B04291"/>
    <w:rsid w:val="00B071DE"/>
    <w:rsid w:val="00B07C35"/>
    <w:rsid w:val="00B103B5"/>
    <w:rsid w:val="00B111A2"/>
    <w:rsid w:val="00B1320A"/>
    <w:rsid w:val="00B14EEA"/>
    <w:rsid w:val="00B16A8F"/>
    <w:rsid w:val="00B209B2"/>
    <w:rsid w:val="00B20D7E"/>
    <w:rsid w:val="00B2195A"/>
    <w:rsid w:val="00B22803"/>
    <w:rsid w:val="00B239A6"/>
    <w:rsid w:val="00B24B91"/>
    <w:rsid w:val="00B271F1"/>
    <w:rsid w:val="00B274FF"/>
    <w:rsid w:val="00B32425"/>
    <w:rsid w:val="00B32C42"/>
    <w:rsid w:val="00B34F43"/>
    <w:rsid w:val="00B362AA"/>
    <w:rsid w:val="00B42702"/>
    <w:rsid w:val="00B4278E"/>
    <w:rsid w:val="00B42A1C"/>
    <w:rsid w:val="00B44758"/>
    <w:rsid w:val="00B45775"/>
    <w:rsid w:val="00B45794"/>
    <w:rsid w:val="00B507AE"/>
    <w:rsid w:val="00B50AD0"/>
    <w:rsid w:val="00B55770"/>
    <w:rsid w:val="00B559A2"/>
    <w:rsid w:val="00B61028"/>
    <w:rsid w:val="00B6404B"/>
    <w:rsid w:val="00B67146"/>
    <w:rsid w:val="00B674C1"/>
    <w:rsid w:val="00B707D8"/>
    <w:rsid w:val="00B711ED"/>
    <w:rsid w:val="00B71874"/>
    <w:rsid w:val="00B72219"/>
    <w:rsid w:val="00B731B2"/>
    <w:rsid w:val="00B73751"/>
    <w:rsid w:val="00B740EB"/>
    <w:rsid w:val="00B74380"/>
    <w:rsid w:val="00B7447F"/>
    <w:rsid w:val="00B77AEF"/>
    <w:rsid w:val="00B8070E"/>
    <w:rsid w:val="00B80E02"/>
    <w:rsid w:val="00B8166E"/>
    <w:rsid w:val="00B82196"/>
    <w:rsid w:val="00B8320D"/>
    <w:rsid w:val="00B84AED"/>
    <w:rsid w:val="00B85DDB"/>
    <w:rsid w:val="00B86AC9"/>
    <w:rsid w:val="00B8785A"/>
    <w:rsid w:val="00B90634"/>
    <w:rsid w:val="00B90DF5"/>
    <w:rsid w:val="00B91CBA"/>
    <w:rsid w:val="00B91DB5"/>
    <w:rsid w:val="00B925E7"/>
    <w:rsid w:val="00B931EF"/>
    <w:rsid w:val="00B938F1"/>
    <w:rsid w:val="00B96039"/>
    <w:rsid w:val="00BA1889"/>
    <w:rsid w:val="00BA44C3"/>
    <w:rsid w:val="00BA4BC8"/>
    <w:rsid w:val="00BA6CDD"/>
    <w:rsid w:val="00BB1EF3"/>
    <w:rsid w:val="00BB2273"/>
    <w:rsid w:val="00BB4AC3"/>
    <w:rsid w:val="00BB7022"/>
    <w:rsid w:val="00BC34BE"/>
    <w:rsid w:val="00BC6508"/>
    <w:rsid w:val="00BC6A33"/>
    <w:rsid w:val="00BC7205"/>
    <w:rsid w:val="00BC73D6"/>
    <w:rsid w:val="00BC7BAA"/>
    <w:rsid w:val="00BD29BF"/>
    <w:rsid w:val="00BD3AD5"/>
    <w:rsid w:val="00BD4168"/>
    <w:rsid w:val="00BD6BC4"/>
    <w:rsid w:val="00BD6D7A"/>
    <w:rsid w:val="00BE1F66"/>
    <w:rsid w:val="00BE2BF2"/>
    <w:rsid w:val="00BE426B"/>
    <w:rsid w:val="00BE5570"/>
    <w:rsid w:val="00BE74EF"/>
    <w:rsid w:val="00BE7B1E"/>
    <w:rsid w:val="00BF0661"/>
    <w:rsid w:val="00BF1104"/>
    <w:rsid w:val="00BF5BB2"/>
    <w:rsid w:val="00BF5D1B"/>
    <w:rsid w:val="00BF6550"/>
    <w:rsid w:val="00BF68CE"/>
    <w:rsid w:val="00C00025"/>
    <w:rsid w:val="00C019A3"/>
    <w:rsid w:val="00C07A62"/>
    <w:rsid w:val="00C119BE"/>
    <w:rsid w:val="00C14640"/>
    <w:rsid w:val="00C14E8C"/>
    <w:rsid w:val="00C15700"/>
    <w:rsid w:val="00C1679E"/>
    <w:rsid w:val="00C17462"/>
    <w:rsid w:val="00C17CCB"/>
    <w:rsid w:val="00C2277D"/>
    <w:rsid w:val="00C231FC"/>
    <w:rsid w:val="00C2396F"/>
    <w:rsid w:val="00C23FF5"/>
    <w:rsid w:val="00C24F1B"/>
    <w:rsid w:val="00C25071"/>
    <w:rsid w:val="00C25E06"/>
    <w:rsid w:val="00C25F15"/>
    <w:rsid w:val="00C26AB7"/>
    <w:rsid w:val="00C32DAA"/>
    <w:rsid w:val="00C33AE6"/>
    <w:rsid w:val="00C33DBA"/>
    <w:rsid w:val="00C360CD"/>
    <w:rsid w:val="00C411BC"/>
    <w:rsid w:val="00C43BFF"/>
    <w:rsid w:val="00C44D34"/>
    <w:rsid w:val="00C44DD7"/>
    <w:rsid w:val="00C46E34"/>
    <w:rsid w:val="00C5380D"/>
    <w:rsid w:val="00C53DCB"/>
    <w:rsid w:val="00C55593"/>
    <w:rsid w:val="00C55A97"/>
    <w:rsid w:val="00C563E5"/>
    <w:rsid w:val="00C63DEB"/>
    <w:rsid w:val="00C64F2E"/>
    <w:rsid w:val="00C6503A"/>
    <w:rsid w:val="00C6617A"/>
    <w:rsid w:val="00C67EB3"/>
    <w:rsid w:val="00C70AB7"/>
    <w:rsid w:val="00C72518"/>
    <w:rsid w:val="00C72564"/>
    <w:rsid w:val="00C761DE"/>
    <w:rsid w:val="00C767D4"/>
    <w:rsid w:val="00C771ED"/>
    <w:rsid w:val="00C8032F"/>
    <w:rsid w:val="00C81699"/>
    <w:rsid w:val="00C81896"/>
    <w:rsid w:val="00C83181"/>
    <w:rsid w:val="00C85019"/>
    <w:rsid w:val="00C854FF"/>
    <w:rsid w:val="00C85CC0"/>
    <w:rsid w:val="00C86375"/>
    <w:rsid w:val="00C91E72"/>
    <w:rsid w:val="00C91F3A"/>
    <w:rsid w:val="00C93399"/>
    <w:rsid w:val="00C93BD7"/>
    <w:rsid w:val="00C94554"/>
    <w:rsid w:val="00C947AF"/>
    <w:rsid w:val="00C95499"/>
    <w:rsid w:val="00C9742B"/>
    <w:rsid w:val="00CA00BB"/>
    <w:rsid w:val="00CA132E"/>
    <w:rsid w:val="00CA20A6"/>
    <w:rsid w:val="00CB01DC"/>
    <w:rsid w:val="00CB110C"/>
    <w:rsid w:val="00CB25D7"/>
    <w:rsid w:val="00CB3786"/>
    <w:rsid w:val="00CB3855"/>
    <w:rsid w:val="00CB667B"/>
    <w:rsid w:val="00CB67B6"/>
    <w:rsid w:val="00CB7172"/>
    <w:rsid w:val="00CB75FF"/>
    <w:rsid w:val="00CC0C7C"/>
    <w:rsid w:val="00CC175E"/>
    <w:rsid w:val="00CC2672"/>
    <w:rsid w:val="00CC51DD"/>
    <w:rsid w:val="00CC575C"/>
    <w:rsid w:val="00CC76A4"/>
    <w:rsid w:val="00CD0A85"/>
    <w:rsid w:val="00CD2D89"/>
    <w:rsid w:val="00CD3D2E"/>
    <w:rsid w:val="00CD3D8F"/>
    <w:rsid w:val="00CD47F6"/>
    <w:rsid w:val="00CD4836"/>
    <w:rsid w:val="00CD5915"/>
    <w:rsid w:val="00CD6C07"/>
    <w:rsid w:val="00CD7635"/>
    <w:rsid w:val="00CD76B5"/>
    <w:rsid w:val="00CD7970"/>
    <w:rsid w:val="00CD798E"/>
    <w:rsid w:val="00CE16A9"/>
    <w:rsid w:val="00CE21B3"/>
    <w:rsid w:val="00CE2C27"/>
    <w:rsid w:val="00CE5D9B"/>
    <w:rsid w:val="00CE7B49"/>
    <w:rsid w:val="00CE7F7A"/>
    <w:rsid w:val="00CF1DA2"/>
    <w:rsid w:val="00CF28F9"/>
    <w:rsid w:val="00CF6586"/>
    <w:rsid w:val="00CF77A5"/>
    <w:rsid w:val="00D00247"/>
    <w:rsid w:val="00D0122D"/>
    <w:rsid w:val="00D012A3"/>
    <w:rsid w:val="00D01985"/>
    <w:rsid w:val="00D0419B"/>
    <w:rsid w:val="00D04F01"/>
    <w:rsid w:val="00D052D3"/>
    <w:rsid w:val="00D05CB6"/>
    <w:rsid w:val="00D07827"/>
    <w:rsid w:val="00D10912"/>
    <w:rsid w:val="00D10CE8"/>
    <w:rsid w:val="00D1192A"/>
    <w:rsid w:val="00D12C8F"/>
    <w:rsid w:val="00D14D32"/>
    <w:rsid w:val="00D15BEF"/>
    <w:rsid w:val="00D15F06"/>
    <w:rsid w:val="00D17A2A"/>
    <w:rsid w:val="00D20183"/>
    <w:rsid w:val="00D21F63"/>
    <w:rsid w:val="00D23C7D"/>
    <w:rsid w:val="00D24418"/>
    <w:rsid w:val="00D257EC"/>
    <w:rsid w:val="00D26B34"/>
    <w:rsid w:val="00D2732A"/>
    <w:rsid w:val="00D329E3"/>
    <w:rsid w:val="00D32C17"/>
    <w:rsid w:val="00D33073"/>
    <w:rsid w:val="00D33472"/>
    <w:rsid w:val="00D37197"/>
    <w:rsid w:val="00D42DCB"/>
    <w:rsid w:val="00D44DCD"/>
    <w:rsid w:val="00D53346"/>
    <w:rsid w:val="00D5526B"/>
    <w:rsid w:val="00D55F2E"/>
    <w:rsid w:val="00D6331D"/>
    <w:rsid w:val="00D63615"/>
    <w:rsid w:val="00D64298"/>
    <w:rsid w:val="00D654E7"/>
    <w:rsid w:val="00D722BE"/>
    <w:rsid w:val="00D72BD9"/>
    <w:rsid w:val="00D73823"/>
    <w:rsid w:val="00D738B5"/>
    <w:rsid w:val="00D739AD"/>
    <w:rsid w:val="00D76077"/>
    <w:rsid w:val="00D766B7"/>
    <w:rsid w:val="00D7717A"/>
    <w:rsid w:val="00D83CA5"/>
    <w:rsid w:val="00D846BA"/>
    <w:rsid w:val="00D856BB"/>
    <w:rsid w:val="00D90936"/>
    <w:rsid w:val="00D90BA8"/>
    <w:rsid w:val="00D92748"/>
    <w:rsid w:val="00D96291"/>
    <w:rsid w:val="00D963E7"/>
    <w:rsid w:val="00D97108"/>
    <w:rsid w:val="00DA34B4"/>
    <w:rsid w:val="00DA3614"/>
    <w:rsid w:val="00DA6816"/>
    <w:rsid w:val="00DB01E9"/>
    <w:rsid w:val="00DB1E31"/>
    <w:rsid w:val="00DB2FB5"/>
    <w:rsid w:val="00DB344E"/>
    <w:rsid w:val="00DB3D2D"/>
    <w:rsid w:val="00DB5D39"/>
    <w:rsid w:val="00DB5D6E"/>
    <w:rsid w:val="00DB6225"/>
    <w:rsid w:val="00DB64E5"/>
    <w:rsid w:val="00DB66A4"/>
    <w:rsid w:val="00DC3E35"/>
    <w:rsid w:val="00DC52B4"/>
    <w:rsid w:val="00DC591B"/>
    <w:rsid w:val="00DC7829"/>
    <w:rsid w:val="00DC79C4"/>
    <w:rsid w:val="00DC7C0D"/>
    <w:rsid w:val="00DD0331"/>
    <w:rsid w:val="00DD1A49"/>
    <w:rsid w:val="00DD3CEC"/>
    <w:rsid w:val="00DE16EB"/>
    <w:rsid w:val="00DE1862"/>
    <w:rsid w:val="00DE1921"/>
    <w:rsid w:val="00DE456E"/>
    <w:rsid w:val="00DE6F99"/>
    <w:rsid w:val="00DE76BC"/>
    <w:rsid w:val="00DF6BC7"/>
    <w:rsid w:val="00DF79FA"/>
    <w:rsid w:val="00E007FD"/>
    <w:rsid w:val="00E00878"/>
    <w:rsid w:val="00E00F11"/>
    <w:rsid w:val="00E03E30"/>
    <w:rsid w:val="00E0516F"/>
    <w:rsid w:val="00E057ED"/>
    <w:rsid w:val="00E05FCF"/>
    <w:rsid w:val="00E120B3"/>
    <w:rsid w:val="00E133A7"/>
    <w:rsid w:val="00E1383F"/>
    <w:rsid w:val="00E14841"/>
    <w:rsid w:val="00E1492B"/>
    <w:rsid w:val="00E14AB9"/>
    <w:rsid w:val="00E14F78"/>
    <w:rsid w:val="00E160FA"/>
    <w:rsid w:val="00E1664B"/>
    <w:rsid w:val="00E16727"/>
    <w:rsid w:val="00E22C60"/>
    <w:rsid w:val="00E23734"/>
    <w:rsid w:val="00E245B7"/>
    <w:rsid w:val="00E25044"/>
    <w:rsid w:val="00E27400"/>
    <w:rsid w:val="00E278FF"/>
    <w:rsid w:val="00E323E8"/>
    <w:rsid w:val="00E3252A"/>
    <w:rsid w:val="00E3444C"/>
    <w:rsid w:val="00E34611"/>
    <w:rsid w:val="00E3481E"/>
    <w:rsid w:val="00E358DB"/>
    <w:rsid w:val="00E3606F"/>
    <w:rsid w:val="00E379AE"/>
    <w:rsid w:val="00E449E5"/>
    <w:rsid w:val="00E45D2D"/>
    <w:rsid w:val="00E462E3"/>
    <w:rsid w:val="00E47785"/>
    <w:rsid w:val="00E52392"/>
    <w:rsid w:val="00E52F3D"/>
    <w:rsid w:val="00E54EF8"/>
    <w:rsid w:val="00E5577B"/>
    <w:rsid w:val="00E62B21"/>
    <w:rsid w:val="00E645FA"/>
    <w:rsid w:val="00E6494E"/>
    <w:rsid w:val="00E6599C"/>
    <w:rsid w:val="00E661FB"/>
    <w:rsid w:val="00E67387"/>
    <w:rsid w:val="00E67648"/>
    <w:rsid w:val="00E676A2"/>
    <w:rsid w:val="00E70048"/>
    <w:rsid w:val="00E7043A"/>
    <w:rsid w:val="00E704A3"/>
    <w:rsid w:val="00E70663"/>
    <w:rsid w:val="00E7081E"/>
    <w:rsid w:val="00E723FA"/>
    <w:rsid w:val="00E72FE3"/>
    <w:rsid w:val="00E74703"/>
    <w:rsid w:val="00E74EB5"/>
    <w:rsid w:val="00E75B95"/>
    <w:rsid w:val="00E77731"/>
    <w:rsid w:val="00E80665"/>
    <w:rsid w:val="00E82022"/>
    <w:rsid w:val="00E82027"/>
    <w:rsid w:val="00E829C2"/>
    <w:rsid w:val="00E83955"/>
    <w:rsid w:val="00E841F7"/>
    <w:rsid w:val="00E84E23"/>
    <w:rsid w:val="00E87B80"/>
    <w:rsid w:val="00E90F89"/>
    <w:rsid w:val="00E94EB9"/>
    <w:rsid w:val="00E9654B"/>
    <w:rsid w:val="00EA3BC3"/>
    <w:rsid w:val="00EA465C"/>
    <w:rsid w:val="00EA5072"/>
    <w:rsid w:val="00EB0510"/>
    <w:rsid w:val="00EB22B1"/>
    <w:rsid w:val="00EB3E16"/>
    <w:rsid w:val="00EB42F4"/>
    <w:rsid w:val="00EB4779"/>
    <w:rsid w:val="00EB60FF"/>
    <w:rsid w:val="00EC0CC5"/>
    <w:rsid w:val="00EC1F20"/>
    <w:rsid w:val="00EC3BC7"/>
    <w:rsid w:val="00EC49D0"/>
    <w:rsid w:val="00ED40B6"/>
    <w:rsid w:val="00ED51AE"/>
    <w:rsid w:val="00ED7E49"/>
    <w:rsid w:val="00ED7F11"/>
    <w:rsid w:val="00EE1247"/>
    <w:rsid w:val="00EE172C"/>
    <w:rsid w:val="00EE4034"/>
    <w:rsid w:val="00EE417C"/>
    <w:rsid w:val="00EE588B"/>
    <w:rsid w:val="00EF2725"/>
    <w:rsid w:val="00EF2E56"/>
    <w:rsid w:val="00EF2EA3"/>
    <w:rsid w:val="00EF39E3"/>
    <w:rsid w:val="00EF5DA8"/>
    <w:rsid w:val="00EF724B"/>
    <w:rsid w:val="00EF76AE"/>
    <w:rsid w:val="00F01732"/>
    <w:rsid w:val="00F02244"/>
    <w:rsid w:val="00F02A42"/>
    <w:rsid w:val="00F02AEA"/>
    <w:rsid w:val="00F03C39"/>
    <w:rsid w:val="00F04360"/>
    <w:rsid w:val="00F054D2"/>
    <w:rsid w:val="00F11B36"/>
    <w:rsid w:val="00F1266E"/>
    <w:rsid w:val="00F1466F"/>
    <w:rsid w:val="00F15D66"/>
    <w:rsid w:val="00F16F84"/>
    <w:rsid w:val="00F20A8C"/>
    <w:rsid w:val="00F221BB"/>
    <w:rsid w:val="00F228CB"/>
    <w:rsid w:val="00F22AE6"/>
    <w:rsid w:val="00F23178"/>
    <w:rsid w:val="00F23ECA"/>
    <w:rsid w:val="00F24E39"/>
    <w:rsid w:val="00F26153"/>
    <w:rsid w:val="00F265F5"/>
    <w:rsid w:val="00F272E3"/>
    <w:rsid w:val="00F27B20"/>
    <w:rsid w:val="00F303BF"/>
    <w:rsid w:val="00F31F4E"/>
    <w:rsid w:val="00F32840"/>
    <w:rsid w:val="00F32CF1"/>
    <w:rsid w:val="00F33DA1"/>
    <w:rsid w:val="00F34BD8"/>
    <w:rsid w:val="00F358F0"/>
    <w:rsid w:val="00F35AE4"/>
    <w:rsid w:val="00F36063"/>
    <w:rsid w:val="00F37186"/>
    <w:rsid w:val="00F37CFD"/>
    <w:rsid w:val="00F4035E"/>
    <w:rsid w:val="00F42176"/>
    <w:rsid w:val="00F43FDD"/>
    <w:rsid w:val="00F45EC0"/>
    <w:rsid w:val="00F46E1D"/>
    <w:rsid w:val="00F519DC"/>
    <w:rsid w:val="00F52FD6"/>
    <w:rsid w:val="00F53C92"/>
    <w:rsid w:val="00F53D64"/>
    <w:rsid w:val="00F54CCC"/>
    <w:rsid w:val="00F54F3D"/>
    <w:rsid w:val="00F6007B"/>
    <w:rsid w:val="00F6254F"/>
    <w:rsid w:val="00F65EB4"/>
    <w:rsid w:val="00F66026"/>
    <w:rsid w:val="00F674D1"/>
    <w:rsid w:val="00F67A0C"/>
    <w:rsid w:val="00F721C9"/>
    <w:rsid w:val="00F72A40"/>
    <w:rsid w:val="00F749C1"/>
    <w:rsid w:val="00F74B70"/>
    <w:rsid w:val="00F77BE8"/>
    <w:rsid w:val="00F8065C"/>
    <w:rsid w:val="00F81634"/>
    <w:rsid w:val="00F839BE"/>
    <w:rsid w:val="00F851D9"/>
    <w:rsid w:val="00F85949"/>
    <w:rsid w:val="00F86FF5"/>
    <w:rsid w:val="00F87A2A"/>
    <w:rsid w:val="00F90780"/>
    <w:rsid w:val="00F90AFA"/>
    <w:rsid w:val="00F92B70"/>
    <w:rsid w:val="00F92DB2"/>
    <w:rsid w:val="00F93C77"/>
    <w:rsid w:val="00F94137"/>
    <w:rsid w:val="00F941CF"/>
    <w:rsid w:val="00F94E27"/>
    <w:rsid w:val="00F9666C"/>
    <w:rsid w:val="00F97335"/>
    <w:rsid w:val="00FA0049"/>
    <w:rsid w:val="00FA1E92"/>
    <w:rsid w:val="00FA267E"/>
    <w:rsid w:val="00FA327A"/>
    <w:rsid w:val="00FA3686"/>
    <w:rsid w:val="00FA520F"/>
    <w:rsid w:val="00FA6861"/>
    <w:rsid w:val="00FB0C92"/>
    <w:rsid w:val="00FB115B"/>
    <w:rsid w:val="00FB13F6"/>
    <w:rsid w:val="00FB17F6"/>
    <w:rsid w:val="00FB38B9"/>
    <w:rsid w:val="00FB5968"/>
    <w:rsid w:val="00FB74BA"/>
    <w:rsid w:val="00FC0EEF"/>
    <w:rsid w:val="00FC26F9"/>
    <w:rsid w:val="00FC2D85"/>
    <w:rsid w:val="00FC3EF0"/>
    <w:rsid w:val="00FC3FB3"/>
    <w:rsid w:val="00FC6F0F"/>
    <w:rsid w:val="00FC7A35"/>
    <w:rsid w:val="00FD26C6"/>
    <w:rsid w:val="00FD28C1"/>
    <w:rsid w:val="00FD3072"/>
    <w:rsid w:val="00FD3864"/>
    <w:rsid w:val="00FD6AEF"/>
    <w:rsid w:val="00FE0895"/>
    <w:rsid w:val="00FE400E"/>
    <w:rsid w:val="00FE4A49"/>
    <w:rsid w:val="00FE6307"/>
    <w:rsid w:val="00FE786C"/>
    <w:rsid w:val="00FF04ED"/>
    <w:rsid w:val="00FF2C5C"/>
    <w:rsid w:val="00FF2FF2"/>
    <w:rsid w:val="00FF4069"/>
    <w:rsid w:val="00FF443F"/>
    <w:rsid w:val="00FF657E"/>
    <w:rsid w:val="00FF6CCA"/>
    <w:rsid w:val="00FF72BF"/>
    <w:rsid w:val="00FF7ACC"/>
    <w:rsid w:val="00FF7E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2B16"/>
    <w:pPr>
      <w:spacing w:after="200" w:line="276" w:lineRule="auto"/>
    </w:pPr>
    <w:rPr>
      <w:sz w:val="22"/>
      <w:szCs w:val="22"/>
      <w:lang w:eastAsia="en-US"/>
    </w:rPr>
  </w:style>
  <w:style w:type="paragraph" w:styleId="Kop1">
    <w:name w:val="heading 1"/>
    <w:basedOn w:val="Standaard"/>
    <w:link w:val="Kop1Char"/>
    <w:uiPriority w:val="9"/>
    <w:qFormat/>
    <w:rsid w:val="00B020D9"/>
    <w:pPr>
      <w:spacing w:before="100" w:beforeAutospacing="1" w:after="100" w:afterAutospacing="1" w:line="240" w:lineRule="auto"/>
      <w:outlineLvl w:val="0"/>
    </w:pPr>
    <w:rPr>
      <w:rFonts w:ascii="Times New Roman" w:eastAsia="Times New Roman" w:hAnsi="Times New Roman"/>
      <w:b/>
      <w:bCs/>
      <w:kern w:val="36"/>
      <w:sz w:val="48"/>
      <w:szCs w:val="48"/>
      <w:lang w:eastAsia="nl-NL"/>
    </w:rPr>
  </w:style>
  <w:style w:type="paragraph" w:styleId="Kop2">
    <w:name w:val="heading 2"/>
    <w:basedOn w:val="Standaard"/>
    <w:next w:val="Standaard"/>
    <w:link w:val="Kop2Char"/>
    <w:uiPriority w:val="9"/>
    <w:semiHidden/>
    <w:unhideWhenUsed/>
    <w:qFormat/>
    <w:rsid w:val="00473D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020D9"/>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B020D9"/>
    <w:pPr>
      <w:spacing w:before="100" w:beforeAutospacing="1" w:after="100" w:afterAutospacing="1" w:line="240" w:lineRule="auto"/>
    </w:pPr>
    <w:rPr>
      <w:rFonts w:ascii="Times New Roman" w:eastAsia="Times New Roman" w:hAnsi="Times New Roman"/>
      <w:sz w:val="24"/>
      <w:szCs w:val="24"/>
      <w:lang w:eastAsia="nl-NL"/>
    </w:rPr>
  </w:style>
  <w:style w:type="paragraph" w:styleId="Koptekst">
    <w:name w:val="header"/>
    <w:basedOn w:val="Standaard"/>
    <w:link w:val="KoptekstChar"/>
    <w:uiPriority w:val="99"/>
    <w:semiHidden/>
    <w:unhideWhenUsed/>
    <w:rsid w:val="00B020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020D9"/>
  </w:style>
  <w:style w:type="paragraph" w:styleId="Voettekst">
    <w:name w:val="footer"/>
    <w:basedOn w:val="Standaard"/>
    <w:link w:val="VoettekstChar"/>
    <w:uiPriority w:val="99"/>
    <w:semiHidden/>
    <w:unhideWhenUsed/>
    <w:rsid w:val="00B020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B020D9"/>
  </w:style>
  <w:style w:type="character" w:styleId="Hyperlink">
    <w:name w:val="Hyperlink"/>
    <w:basedOn w:val="Standaardalinea-lettertype"/>
    <w:uiPriority w:val="99"/>
    <w:unhideWhenUsed/>
    <w:rsid w:val="00B020D9"/>
    <w:rPr>
      <w:color w:val="0000FF"/>
      <w:u w:val="single"/>
    </w:rPr>
  </w:style>
  <w:style w:type="character" w:styleId="Zwaar">
    <w:name w:val="Strong"/>
    <w:basedOn w:val="Standaardalinea-lettertype"/>
    <w:uiPriority w:val="22"/>
    <w:qFormat/>
    <w:rsid w:val="00B020D9"/>
    <w:rPr>
      <w:b/>
      <w:bCs/>
    </w:rPr>
  </w:style>
  <w:style w:type="character" w:customStyle="1" w:styleId="Ondertitel1">
    <w:name w:val="Ondertitel1"/>
    <w:basedOn w:val="Standaardalinea-lettertype"/>
    <w:rsid w:val="00B020D9"/>
  </w:style>
  <w:style w:type="character" w:customStyle="1" w:styleId="titleproject">
    <w:name w:val="titleproject"/>
    <w:basedOn w:val="Standaardalinea-lettertype"/>
    <w:rsid w:val="00B020D9"/>
  </w:style>
  <w:style w:type="paragraph" w:styleId="Ballontekst">
    <w:name w:val="Balloon Text"/>
    <w:basedOn w:val="Standaard"/>
    <w:link w:val="BallontekstChar"/>
    <w:uiPriority w:val="99"/>
    <w:semiHidden/>
    <w:unhideWhenUsed/>
    <w:rsid w:val="00B020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20D9"/>
    <w:rPr>
      <w:rFonts w:ascii="Tahoma" w:hAnsi="Tahoma" w:cs="Tahoma"/>
      <w:sz w:val="16"/>
      <w:szCs w:val="16"/>
    </w:rPr>
  </w:style>
  <w:style w:type="character" w:customStyle="1" w:styleId="Kop2Char">
    <w:name w:val="Kop 2 Char"/>
    <w:basedOn w:val="Standaardalinea-lettertype"/>
    <w:link w:val="Kop2"/>
    <w:uiPriority w:val="9"/>
    <w:semiHidden/>
    <w:rsid w:val="00473DB7"/>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2B16"/>
    <w:pPr>
      <w:spacing w:after="200" w:line="276" w:lineRule="auto"/>
    </w:pPr>
    <w:rPr>
      <w:sz w:val="22"/>
      <w:szCs w:val="22"/>
      <w:lang w:eastAsia="en-US"/>
    </w:rPr>
  </w:style>
  <w:style w:type="paragraph" w:styleId="Kop1">
    <w:name w:val="heading 1"/>
    <w:basedOn w:val="Standaard"/>
    <w:link w:val="Kop1Char"/>
    <w:uiPriority w:val="9"/>
    <w:qFormat/>
    <w:rsid w:val="00B020D9"/>
    <w:pPr>
      <w:spacing w:before="100" w:beforeAutospacing="1" w:after="100" w:afterAutospacing="1" w:line="240" w:lineRule="auto"/>
      <w:outlineLvl w:val="0"/>
    </w:pPr>
    <w:rPr>
      <w:rFonts w:ascii="Times New Roman" w:eastAsia="Times New Roman" w:hAnsi="Times New Roman"/>
      <w:b/>
      <w:bCs/>
      <w:kern w:val="36"/>
      <w:sz w:val="48"/>
      <w:szCs w:val="48"/>
      <w:lang w:eastAsia="nl-NL"/>
    </w:rPr>
  </w:style>
  <w:style w:type="paragraph" w:styleId="Kop2">
    <w:name w:val="heading 2"/>
    <w:basedOn w:val="Standaard"/>
    <w:next w:val="Standaard"/>
    <w:link w:val="Kop2Char"/>
    <w:uiPriority w:val="9"/>
    <w:semiHidden/>
    <w:unhideWhenUsed/>
    <w:qFormat/>
    <w:rsid w:val="00473D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020D9"/>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B020D9"/>
    <w:pPr>
      <w:spacing w:before="100" w:beforeAutospacing="1" w:after="100" w:afterAutospacing="1" w:line="240" w:lineRule="auto"/>
    </w:pPr>
    <w:rPr>
      <w:rFonts w:ascii="Times New Roman" w:eastAsia="Times New Roman" w:hAnsi="Times New Roman"/>
      <w:sz w:val="24"/>
      <w:szCs w:val="24"/>
      <w:lang w:eastAsia="nl-NL"/>
    </w:rPr>
  </w:style>
  <w:style w:type="paragraph" w:styleId="Koptekst">
    <w:name w:val="header"/>
    <w:basedOn w:val="Standaard"/>
    <w:link w:val="KoptekstChar"/>
    <w:uiPriority w:val="99"/>
    <w:semiHidden/>
    <w:unhideWhenUsed/>
    <w:rsid w:val="00B020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020D9"/>
  </w:style>
  <w:style w:type="paragraph" w:styleId="Voettekst">
    <w:name w:val="footer"/>
    <w:basedOn w:val="Standaard"/>
    <w:link w:val="VoettekstChar"/>
    <w:uiPriority w:val="99"/>
    <w:semiHidden/>
    <w:unhideWhenUsed/>
    <w:rsid w:val="00B020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B020D9"/>
  </w:style>
  <w:style w:type="character" w:styleId="Hyperlink">
    <w:name w:val="Hyperlink"/>
    <w:basedOn w:val="Standaardalinea-lettertype"/>
    <w:uiPriority w:val="99"/>
    <w:unhideWhenUsed/>
    <w:rsid w:val="00B020D9"/>
    <w:rPr>
      <w:color w:val="0000FF"/>
      <w:u w:val="single"/>
    </w:rPr>
  </w:style>
  <w:style w:type="character" w:styleId="Zwaar">
    <w:name w:val="Strong"/>
    <w:basedOn w:val="Standaardalinea-lettertype"/>
    <w:uiPriority w:val="22"/>
    <w:qFormat/>
    <w:rsid w:val="00B020D9"/>
    <w:rPr>
      <w:b/>
      <w:bCs/>
    </w:rPr>
  </w:style>
  <w:style w:type="character" w:customStyle="1" w:styleId="Ondertitel1">
    <w:name w:val="Ondertitel1"/>
    <w:basedOn w:val="Standaardalinea-lettertype"/>
    <w:rsid w:val="00B020D9"/>
  </w:style>
  <w:style w:type="character" w:customStyle="1" w:styleId="titleproject">
    <w:name w:val="titleproject"/>
    <w:basedOn w:val="Standaardalinea-lettertype"/>
    <w:rsid w:val="00B020D9"/>
  </w:style>
  <w:style w:type="paragraph" w:styleId="Ballontekst">
    <w:name w:val="Balloon Text"/>
    <w:basedOn w:val="Standaard"/>
    <w:link w:val="BallontekstChar"/>
    <w:uiPriority w:val="99"/>
    <w:semiHidden/>
    <w:unhideWhenUsed/>
    <w:rsid w:val="00B020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20D9"/>
    <w:rPr>
      <w:rFonts w:ascii="Tahoma" w:hAnsi="Tahoma" w:cs="Tahoma"/>
      <w:sz w:val="16"/>
      <w:szCs w:val="16"/>
    </w:rPr>
  </w:style>
  <w:style w:type="character" w:customStyle="1" w:styleId="Kop2Char">
    <w:name w:val="Kop 2 Char"/>
    <w:basedOn w:val="Standaardalinea-lettertype"/>
    <w:link w:val="Kop2"/>
    <w:uiPriority w:val="9"/>
    <w:semiHidden/>
    <w:rsid w:val="00473DB7"/>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967362">
      <w:bodyDiv w:val="1"/>
      <w:marLeft w:val="0"/>
      <w:marRight w:val="0"/>
      <w:marTop w:val="0"/>
      <w:marBottom w:val="0"/>
      <w:divBdr>
        <w:top w:val="none" w:sz="0" w:space="0" w:color="auto"/>
        <w:left w:val="none" w:sz="0" w:space="0" w:color="auto"/>
        <w:bottom w:val="none" w:sz="0" w:space="0" w:color="auto"/>
        <w:right w:val="none" w:sz="0" w:space="0" w:color="auto"/>
      </w:divBdr>
    </w:div>
    <w:div w:id="965552350">
      <w:bodyDiv w:val="1"/>
      <w:marLeft w:val="0"/>
      <w:marRight w:val="0"/>
      <w:marTop w:val="0"/>
      <w:marBottom w:val="0"/>
      <w:divBdr>
        <w:top w:val="none" w:sz="0" w:space="0" w:color="auto"/>
        <w:left w:val="none" w:sz="0" w:space="0" w:color="auto"/>
        <w:bottom w:val="none" w:sz="0" w:space="0" w:color="auto"/>
        <w:right w:val="none" w:sz="0" w:space="0" w:color="auto"/>
      </w:divBdr>
      <w:divsChild>
        <w:div w:id="936863826">
          <w:marLeft w:val="0"/>
          <w:marRight w:val="0"/>
          <w:marTop w:val="0"/>
          <w:marBottom w:val="0"/>
          <w:divBdr>
            <w:top w:val="none" w:sz="0" w:space="0" w:color="auto"/>
            <w:left w:val="none" w:sz="0" w:space="0" w:color="auto"/>
            <w:bottom w:val="none" w:sz="0" w:space="0" w:color="auto"/>
            <w:right w:val="none" w:sz="0" w:space="0" w:color="auto"/>
          </w:divBdr>
          <w:divsChild>
            <w:div w:id="1685279064">
              <w:marLeft w:val="0"/>
              <w:marRight w:val="0"/>
              <w:marTop w:val="0"/>
              <w:marBottom w:val="0"/>
              <w:divBdr>
                <w:top w:val="none" w:sz="0" w:space="0" w:color="auto"/>
                <w:left w:val="none" w:sz="0" w:space="0" w:color="auto"/>
                <w:bottom w:val="none" w:sz="0" w:space="0" w:color="auto"/>
                <w:right w:val="none" w:sz="0" w:space="0" w:color="auto"/>
              </w:divBdr>
              <w:divsChild>
                <w:div w:id="20583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97474">
      <w:bodyDiv w:val="1"/>
      <w:marLeft w:val="0"/>
      <w:marRight w:val="0"/>
      <w:marTop w:val="0"/>
      <w:marBottom w:val="0"/>
      <w:divBdr>
        <w:top w:val="none" w:sz="0" w:space="0" w:color="auto"/>
        <w:left w:val="none" w:sz="0" w:space="0" w:color="auto"/>
        <w:bottom w:val="none" w:sz="0" w:space="0" w:color="auto"/>
        <w:right w:val="none" w:sz="0" w:space="0" w:color="auto"/>
      </w:divBdr>
    </w:div>
    <w:div w:id="1268467732">
      <w:bodyDiv w:val="1"/>
      <w:marLeft w:val="0"/>
      <w:marRight w:val="0"/>
      <w:marTop w:val="0"/>
      <w:marBottom w:val="0"/>
      <w:divBdr>
        <w:top w:val="none" w:sz="0" w:space="0" w:color="auto"/>
        <w:left w:val="none" w:sz="0" w:space="0" w:color="auto"/>
        <w:bottom w:val="none" w:sz="0" w:space="0" w:color="auto"/>
        <w:right w:val="none" w:sz="0" w:space="0" w:color="auto"/>
      </w:divBdr>
      <w:divsChild>
        <w:div w:id="1577937656">
          <w:marLeft w:val="0"/>
          <w:marRight w:val="0"/>
          <w:marTop w:val="0"/>
          <w:marBottom w:val="0"/>
          <w:divBdr>
            <w:top w:val="none" w:sz="0" w:space="0" w:color="auto"/>
            <w:left w:val="none" w:sz="0" w:space="0" w:color="auto"/>
            <w:bottom w:val="none" w:sz="0" w:space="0" w:color="auto"/>
            <w:right w:val="none" w:sz="0" w:space="0" w:color="auto"/>
          </w:divBdr>
          <w:divsChild>
            <w:div w:id="232855446">
              <w:marLeft w:val="0"/>
              <w:marRight w:val="0"/>
              <w:marTop w:val="0"/>
              <w:marBottom w:val="0"/>
              <w:divBdr>
                <w:top w:val="none" w:sz="0" w:space="0" w:color="auto"/>
                <w:left w:val="none" w:sz="0" w:space="0" w:color="auto"/>
                <w:bottom w:val="none" w:sz="0" w:space="0" w:color="auto"/>
                <w:right w:val="none" w:sz="0" w:space="0" w:color="auto"/>
              </w:divBdr>
              <w:divsChild>
                <w:div w:id="170684891">
                  <w:marLeft w:val="0"/>
                  <w:marRight w:val="0"/>
                  <w:marTop w:val="0"/>
                  <w:marBottom w:val="0"/>
                  <w:divBdr>
                    <w:top w:val="none" w:sz="0" w:space="0" w:color="auto"/>
                    <w:left w:val="none" w:sz="0" w:space="0" w:color="auto"/>
                    <w:bottom w:val="none" w:sz="0" w:space="0" w:color="auto"/>
                    <w:right w:val="none" w:sz="0" w:space="0" w:color="auto"/>
                  </w:divBdr>
                  <w:divsChild>
                    <w:div w:id="977685830">
                      <w:marLeft w:val="0"/>
                      <w:marRight w:val="0"/>
                      <w:marTop w:val="0"/>
                      <w:marBottom w:val="0"/>
                      <w:divBdr>
                        <w:top w:val="none" w:sz="0" w:space="0" w:color="auto"/>
                        <w:left w:val="none" w:sz="0" w:space="0" w:color="auto"/>
                        <w:bottom w:val="none" w:sz="0" w:space="0" w:color="auto"/>
                        <w:right w:val="none" w:sz="0" w:space="0" w:color="auto"/>
                      </w:divBdr>
                      <w:divsChild>
                        <w:div w:id="1131244123">
                          <w:marLeft w:val="0"/>
                          <w:marRight w:val="0"/>
                          <w:marTop w:val="0"/>
                          <w:marBottom w:val="0"/>
                          <w:divBdr>
                            <w:top w:val="none" w:sz="0" w:space="0" w:color="auto"/>
                            <w:left w:val="none" w:sz="0" w:space="0" w:color="auto"/>
                            <w:bottom w:val="none" w:sz="0" w:space="0" w:color="auto"/>
                            <w:right w:val="none" w:sz="0" w:space="0" w:color="auto"/>
                          </w:divBdr>
                          <w:divsChild>
                            <w:div w:id="534201514">
                              <w:marLeft w:val="0"/>
                              <w:marRight w:val="0"/>
                              <w:marTop w:val="0"/>
                              <w:marBottom w:val="0"/>
                              <w:divBdr>
                                <w:top w:val="none" w:sz="0" w:space="0" w:color="auto"/>
                                <w:left w:val="none" w:sz="0" w:space="0" w:color="auto"/>
                                <w:bottom w:val="none" w:sz="0" w:space="0" w:color="auto"/>
                                <w:right w:val="none" w:sz="0" w:space="0" w:color="auto"/>
                              </w:divBdr>
                              <w:divsChild>
                                <w:div w:id="500899603">
                                  <w:marLeft w:val="0"/>
                                  <w:marRight w:val="0"/>
                                  <w:marTop w:val="0"/>
                                  <w:marBottom w:val="0"/>
                                  <w:divBdr>
                                    <w:top w:val="none" w:sz="0" w:space="0" w:color="auto"/>
                                    <w:left w:val="none" w:sz="0" w:space="0" w:color="auto"/>
                                    <w:bottom w:val="none" w:sz="0" w:space="0" w:color="auto"/>
                                    <w:right w:val="none" w:sz="0" w:space="0" w:color="auto"/>
                                  </w:divBdr>
                                  <w:divsChild>
                                    <w:div w:id="10690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20784">
      <w:bodyDiv w:val="1"/>
      <w:marLeft w:val="0"/>
      <w:marRight w:val="0"/>
      <w:marTop w:val="0"/>
      <w:marBottom w:val="0"/>
      <w:divBdr>
        <w:top w:val="none" w:sz="0" w:space="0" w:color="auto"/>
        <w:left w:val="none" w:sz="0" w:space="0" w:color="auto"/>
        <w:bottom w:val="none" w:sz="0" w:space="0" w:color="auto"/>
        <w:right w:val="none" w:sz="0" w:space="0" w:color="auto"/>
      </w:divBdr>
    </w:div>
    <w:div w:id="180800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vas.nl" TargetMode="External"/><Relationship Id="rId3" Type="http://schemas.openxmlformats.org/officeDocument/2006/relationships/settings" Target="settings.xml"/><Relationship Id="rId7" Type="http://schemas.openxmlformats.org/officeDocument/2006/relationships/hyperlink" Target="mailto:Info@ervas.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3001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3539</CharactersWithSpaces>
  <SharedDoc>false</SharedDoc>
  <HLinks>
    <vt:vector size="6" baseType="variant">
      <vt:variant>
        <vt:i4>8192044</vt:i4>
      </vt:variant>
      <vt:variant>
        <vt:i4>0</vt:i4>
      </vt:variant>
      <vt:variant>
        <vt:i4>0</vt:i4>
      </vt:variant>
      <vt:variant>
        <vt:i4>5</vt:i4>
      </vt:variant>
      <vt:variant>
        <vt:lpwstr>http://ervas.demo.trinoco.nl/lijmwapening/oplossingen/ervas-lijmwapening-koolstofsheets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van Lenteren</dc:creator>
  <cp:lastModifiedBy>Marco Witkamp - Ervas International BV</cp:lastModifiedBy>
  <cp:revision>3</cp:revision>
  <dcterms:created xsi:type="dcterms:W3CDTF">2012-05-10T12:23:00Z</dcterms:created>
  <dcterms:modified xsi:type="dcterms:W3CDTF">2012-05-10T12:25:00Z</dcterms:modified>
</cp:coreProperties>
</file>